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8573" w14:textId="77777777" w:rsidR="00E93088" w:rsidRPr="000119E3" w:rsidRDefault="00E93088" w:rsidP="00E93088">
      <w:pPr>
        <w:spacing w:after="0"/>
        <w:jc w:val="center"/>
        <w:rPr>
          <w:rFonts w:ascii="Times New Roman" w:hAnsi="Times New Roman" w:cs="Times New Roman"/>
          <w:b/>
          <w:sz w:val="24"/>
          <w:szCs w:val="24"/>
        </w:rPr>
      </w:pPr>
      <w:r w:rsidRPr="000119E3">
        <w:rPr>
          <w:rFonts w:ascii="Times New Roman" w:hAnsi="Times New Roman" w:cs="Times New Roman"/>
          <w:b/>
          <w:sz w:val="24"/>
          <w:szCs w:val="24"/>
        </w:rPr>
        <w:t xml:space="preserve">MINUTES OF CALHOUN COUNTY </w:t>
      </w:r>
      <w:r w:rsidR="00B8307B" w:rsidRPr="000119E3">
        <w:rPr>
          <w:rFonts w:ascii="Times New Roman" w:hAnsi="Times New Roman" w:cs="Times New Roman"/>
          <w:b/>
          <w:sz w:val="24"/>
          <w:szCs w:val="24"/>
        </w:rPr>
        <w:t>PLANNING COMMISSION</w:t>
      </w:r>
    </w:p>
    <w:p w14:paraId="56FB4100" w14:textId="77777777" w:rsidR="00E93088" w:rsidRPr="000119E3" w:rsidRDefault="00E93088" w:rsidP="00E93088">
      <w:pPr>
        <w:spacing w:after="0"/>
        <w:jc w:val="center"/>
        <w:rPr>
          <w:rFonts w:ascii="Times New Roman" w:hAnsi="Times New Roman" w:cs="Times New Roman"/>
          <w:b/>
          <w:sz w:val="24"/>
          <w:szCs w:val="24"/>
        </w:rPr>
      </w:pPr>
      <w:r w:rsidRPr="000119E3">
        <w:rPr>
          <w:rFonts w:ascii="Times New Roman" w:hAnsi="Times New Roman" w:cs="Times New Roman"/>
          <w:b/>
          <w:sz w:val="24"/>
          <w:szCs w:val="24"/>
        </w:rPr>
        <w:t>REGULAR MEETING</w:t>
      </w:r>
    </w:p>
    <w:p w14:paraId="7FF98DFD" w14:textId="77777777" w:rsidR="00E93088" w:rsidRPr="000119E3" w:rsidRDefault="0045028B" w:rsidP="00E93088">
      <w:pPr>
        <w:spacing w:after="0"/>
        <w:jc w:val="center"/>
        <w:rPr>
          <w:rFonts w:ascii="Times New Roman" w:hAnsi="Times New Roman" w:cs="Times New Roman"/>
          <w:b/>
          <w:sz w:val="24"/>
          <w:szCs w:val="24"/>
        </w:rPr>
      </w:pPr>
      <w:r>
        <w:rPr>
          <w:rFonts w:ascii="Times New Roman" w:hAnsi="Times New Roman" w:cs="Times New Roman"/>
          <w:b/>
          <w:sz w:val="24"/>
          <w:szCs w:val="24"/>
        </w:rPr>
        <w:t>February 15th</w:t>
      </w:r>
      <w:r w:rsidR="00B8307B" w:rsidRPr="000119E3">
        <w:rPr>
          <w:rFonts w:ascii="Times New Roman" w:hAnsi="Times New Roman" w:cs="Times New Roman"/>
          <w:b/>
          <w:sz w:val="24"/>
          <w:szCs w:val="24"/>
        </w:rPr>
        <w:t>, 202</w:t>
      </w:r>
      <w:r w:rsidR="00853502">
        <w:rPr>
          <w:rFonts w:ascii="Times New Roman" w:hAnsi="Times New Roman" w:cs="Times New Roman"/>
          <w:b/>
          <w:sz w:val="24"/>
          <w:szCs w:val="24"/>
        </w:rPr>
        <w:t>4</w:t>
      </w:r>
    </w:p>
    <w:p w14:paraId="23C91FD1" w14:textId="77777777" w:rsidR="00E93088" w:rsidRPr="000119E3" w:rsidRDefault="00E93088" w:rsidP="00E93088">
      <w:pPr>
        <w:spacing w:after="0"/>
        <w:jc w:val="center"/>
        <w:rPr>
          <w:rFonts w:ascii="Times New Roman" w:hAnsi="Times New Roman" w:cs="Times New Roman"/>
          <w:b/>
          <w:sz w:val="24"/>
          <w:szCs w:val="24"/>
        </w:rPr>
      </w:pPr>
      <w:r w:rsidRPr="000119E3">
        <w:rPr>
          <w:rFonts w:ascii="Times New Roman" w:hAnsi="Times New Roman" w:cs="Times New Roman"/>
          <w:b/>
          <w:sz w:val="24"/>
          <w:szCs w:val="24"/>
        </w:rPr>
        <w:t>5:30 P.M.</w:t>
      </w:r>
    </w:p>
    <w:p w14:paraId="75D666F8" w14:textId="77777777" w:rsidR="00C41E2C" w:rsidRPr="000119E3" w:rsidRDefault="00E93088" w:rsidP="00753523">
      <w:pPr>
        <w:pStyle w:val="BodyText"/>
        <w:rPr>
          <w:rFonts w:ascii="Times New Roman" w:hAnsi="Times New Roman" w:cs="Times New Roman"/>
          <w:sz w:val="24"/>
          <w:szCs w:val="24"/>
        </w:rPr>
      </w:pPr>
      <w:r w:rsidRPr="000119E3">
        <w:rPr>
          <w:rFonts w:ascii="Times New Roman" w:hAnsi="Times New Roman" w:cs="Times New Roman"/>
          <w:sz w:val="24"/>
          <w:szCs w:val="24"/>
        </w:rPr>
        <w:t xml:space="preserve">Calhoun County </w:t>
      </w:r>
      <w:r w:rsidR="00B8307B" w:rsidRPr="000119E3">
        <w:rPr>
          <w:rFonts w:ascii="Times New Roman" w:hAnsi="Times New Roman" w:cs="Times New Roman"/>
          <w:sz w:val="24"/>
          <w:szCs w:val="24"/>
        </w:rPr>
        <w:t>Planning Commission</w:t>
      </w:r>
      <w:r w:rsidR="00924A3B" w:rsidRPr="000119E3">
        <w:rPr>
          <w:rFonts w:ascii="Times New Roman" w:hAnsi="Times New Roman" w:cs="Times New Roman"/>
          <w:sz w:val="24"/>
          <w:szCs w:val="24"/>
        </w:rPr>
        <w:t xml:space="preserve"> held its regular meeting on </w:t>
      </w:r>
      <w:r w:rsidR="00B8307B" w:rsidRPr="000119E3">
        <w:rPr>
          <w:rFonts w:ascii="Times New Roman" w:hAnsi="Times New Roman" w:cs="Times New Roman"/>
          <w:sz w:val="24"/>
          <w:szCs w:val="24"/>
        </w:rPr>
        <w:t>Thursday</w:t>
      </w:r>
      <w:r w:rsidR="00924A3B" w:rsidRPr="000119E3">
        <w:rPr>
          <w:rFonts w:ascii="Times New Roman" w:hAnsi="Times New Roman" w:cs="Times New Roman"/>
          <w:sz w:val="24"/>
          <w:szCs w:val="24"/>
        </w:rPr>
        <w:t xml:space="preserve">, </w:t>
      </w:r>
      <w:r w:rsidR="0045028B">
        <w:rPr>
          <w:rFonts w:ascii="Times New Roman" w:hAnsi="Times New Roman" w:cs="Times New Roman"/>
          <w:sz w:val="24"/>
          <w:szCs w:val="24"/>
        </w:rPr>
        <w:t>February 15th</w:t>
      </w:r>
      <w:r w:rsidR="00800E53" w:rsidRPr="000119E3">
        <w:rPr>
          <w:rFonts w:ascii="Times New Roman" w:hAnsi="Times New Roman" w:cs="Times New Roman"/>
          <w:sz w:val="24"/>
          <w:szCs w:val="24"/>
        </w:rPr>
        <w:t>, 202</w:t>
      </w:r>
      <w:r w:rsidR="00853502">
        <w:rPr>
          <w:rFonts w:ascii="Times New Roman" w:hAnsi="Times New Roman" w:cs="Times New Roman"/>
          <w:sz w:val="24"/>
          <w:szCs w:val="24"/>
        </w:rPr>
        <w:t>4</w:t>
      </w:r>
      <w:r w:rsidRPr="000119E3">
        <w:rPr>
          <w:rFonts w:ascii="Times New Roman" w:hAnsi="Times New Roman" w:cs="Times New Roman"/>
          <w:sz w:val="24"/>
          <w:szCs w:val="24"/>
        </w:rPr>
        <w:t>.</w:t>
      </w:r>
    </w:p>
    <w:p w14:paraId="3D393453" w14:textId="77777777" w:rsidR="00525F89" w:rsidRPr="000119E3" w:rsidRDefault="00525F89" w:rsidP="0036653D">
      <w:pPr>
        <w:spacing w:after="0" w:line="240" w:lineRule="auto"/>
        <w:rPr>
          <w:rFonts w:ascii="Times New Roman" w:hAnsi="Times New Roman" w:cs="Times New Roman"/>
          <w:sz w:val="24"/>
          <w:szCs w:val="24"/>
        </w:rPr>
      </w:pPr>
      <w:r w:rsidRPr="000119E3">
        <w:rPr>
          <w:rFonts w:ascii="Times New Roman" w:hAnsi="Times New Roman" w:cs="Times New Roman"/>
          <w:sz w:val="24"/>
          <w:szCs w:val="24"/>
        </w:rPr>
        <w:t>The following were present:</w:t>
      </w:r>
    </w:p>
    <w:p w14:paraId="56993449" w14:textId="77777777" w:rsidR="003D127E" w:rsidRDefault="003D127E" w:rsidP="00C41E2C">
      <w:pPr>
        <w:spacing w:after="0" w:line="240" w:lineRule="auto"/>
        <w:ind w:left="1440"/>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5475"/>
      </w:tblGrid>
      <w:tr w:rsidR="003D127E" w14:paraId="187DE299" w14:textId="77777777" w:rsidTr="004147F8">
        <w:trPr>
          <w:trHeight w:val="170"/>
          <w:jc w:val="center"/>
        </w:trPr>
        <w:tc>
          <w:tcPr>
            <w:tcW w:w="3875" w:type="dxa"/>
          </w:tcPr>
          <w:p w14:paraId="4E77B015" w14:textId="77777777" w:rsidR="003D127E" w:rsidRPr="003D127E" w:rsidRDefault="003D127E" w:rsidP="00C41E2C">
            <w:pPr>
              <w:rPr>
                <w:rFonts w:ascii="Times New Roman" w:hAnsi="Times New Roman" w:cs="Times New Roman"/>
                <w:b/>
                <w:sz w:val="24"/>
                <w:szCs w:val="24"/>
              </w:rPr>
            </w:pPr>
            <w:r w:rsidRPr="003D127E">
              <w:rPr>
                <w:rFonts w:ascii="Times New Roman" w:hAnsi="Times New Roman" w:cs="Times New Roman"/>
                <w:b/>
                <w:sz w:val="24"/>
                <w:szCs w:val="24"/>
              </w:rPr>
              <w:t>Planning Commission Members</w:t>
            </w:r>
          </w:p>
        </w:tc>
        <w:tc>
          <w:tcPr>
            <w:tcW w:w="5475" w:type="dxa"/>
          </w:tcPr>
          <w:p w14:paraId="60AAEE1E" w14:textId="77777777" w:rsidR="003D127E" w:rsidRPr="003D127E" w:rsidRDefault="003D127E" w:rsidP="00C41E2C">
            <w:pPr>
              <w:rPr>
                <w:rFonts w:ascii="Times New Roman" w:hAnsi="Times New Roman" w:cs="Times New Roman"/>
                <w:b/>
                <w:sz w:val="24"/>
                <w:szCs w:val="24"/>
              </w:rPr>
            </w:pPr>
            <w:r w:rsidRPr="003D127E">
              <w:rPr>
                <w:rFonts w:ascii="Times New Roman" w:hAnsi="Times New Roman" w:cs="Times New Roman"/>
                <w:b/>
                <w:sz w:val="24"/>
                <w:szCs w:val="24"/>
              </w:rPr>
              <w:t>Staff</w:t>
            </w:r>
          </w:p>
        </w:tc>
      </w:tr>
      <w:tr w:rsidR="003D127E" w14:paraId="45EBF306" w14:textId="77777777" w:rsidTr="004147F8">
        <w:trPr>
          <w:jc w:val="center"/>
        </w:trPr>
        <w:tc>
          <w:tcPr>
            <w:tcW w:w="3875" w:type="dxa"/>
          </w:tcPr>
          <w:p w14:paraId="306AB810" w14:textId="77777777" w:rsidR="003D127E" w:rsidRDefault="003D127E" w:rsidP="00C41E2C">
            <w:pPr>
              <w:rPr>
                <w:rFonts w:ascii="Times New Roman" w:hAnsi="Times New Roman" w:cs="Times New Roman"/>
                <w:sz w:val="24"/>
                <w:szCs w:val="24"/>
              </w:rPr>
            </w:pPr>
            <w:r w:rsidRPr="003D127E">
              <w:rPr>
                <w:rFonts w:ascii="Times New Roman" w:hAnsi="Times New Roman" w:cs="Times New Roman"/>
                <w:sz w:val="24"/>
                <w:szCs w:val="24"/>
              </w:rPr>
              <w:t>Barry Hill, Chairman</w:t>
            </w:r>
          </w:p>
        </w:tc>
        <w:tc>
          <w:tcPr>
            <w:tcW w:w="5475" w:type="dxa"/>
          </w:tcPr>
          <w:p w14:paraId="0924054C" w14:textId="77777777" w:rsidR="003D127E" w:rsidRDefault="00597A02" w:rsidP="00C41E2C">
            <w:pPr>
              <w:rPr>
                <w:rFonts w:ascii="Times New Roman" w:hAnsi="Times New Roman" w:cs="Times New Roman"/>
                <w:sz w:val="24"/>
                <w:szCs w:val="24"/>
              </w:rPr>
            </w:pPr>
            <w:r>
              <w:rPr>
                <w:rFonts w:ascii="Times New Roman" w:hAnsi="Times New Roman" w:cs="Times New Roman"/>
                <w:sz w:val="24"/>
                <w:szCs w:val="24"/>
              </w:rPr>
              <w:t xml:space="preserve">John McLauchlin, County Administrator </w:t>
            </w:r>
          </w:p>
        </w:tc>
      </w:tr>
      <w:tr w:rsidR="003D127E" w14:paraId="767821B6" w14:textId="77777777" w:rsidTr="004147F8">
        <w:trPr>
          <w:jc w:val="center"/>
        </w:trPr>
        <w:tc>
          <w:tcPr>
            <w:tcW w:w="3875" w:type="dxa"/>
          </w:tcPr>
          <w:p w14:paraId="07D712C9" w14:textId="77777777" w:rsidR="003D127E" w:rsidRDefault="00A85692" w:rsidP="00C41E2C">
            <w:pPr>
              <w:rPr>
                <w:rFonts w:ascii="Times New Roman" w:hAnsi="Times New Roman" w:cs="Times New Roman"/>
                <w:sz w:val="24"/>
                <w:szCs w:val="24"/>
              </w:rPr>
            </w:pPr>
            <w:r>
              <w:rPr>
                <w:rFonts w:ascii="Times New Roman" w:hAnsi="Times New Roman" w:cs="Times New Roman"/>
                <w:sz w:val="24"/>
                <w:szCs w:val="24"/>
              </w:rPr>
              <w:t>Josh Rabon</w:t>
            </w:r>
          </w:p>
          <w:p w14:paraId="60F8682F" w14:textId="77777777" w:rsidR="00A85692" w:rsidRDefault="00A85692" w:rsidP="00C41E2C">
            <w:pPr>
              <w:rPr>
                <w:rFonts w:ascii="Times New Roman" w:hAnsi="Times New Roman" w:cs="Times New Roman"/>
                <w:sz w:val="24"/>
                <w:szCs w:val="24"/>
              </w:rPr>
            </w:pPr>
            <w:r>
              <w:rPr>
                <w:rFonts w:ascii="Times New Roman" w:hAnsi="Times New Roman" w:cs="Times New Roman"/>
                <w:sz w:val="24"/>
                <w:szCs w:val="24"/>
              </w:rPr>
              <w:t>Ron Chestnut</w:t>
            </w:r>
          </w:p>
        </w:tc>
        <w:tc>
          <w:tcPr>
            <w:tcW w:w="5475" w:type="dxa"/>
          </w:tcPr>
          <w:p w14:paraId="34C1B1A2" w14:textId="77777777" w:rsidR="003D127E" w:rsidRDefault="003D127E" w:rsidP="00C41E2C">
            <w:pPr>
              <w:rPr>
                <w:rFonts w:ascii="Times New Roman" w:hAnsi="Times New Roman" w:cs="Times New Roman"/>
                <w:sz w:val="24"/>
                <w:szCs w:val="24"/>
              </w:rPr>
            </w:pPr>
            <w:r>
              <w:rPr>
                <w:rFonts w:ascii="Times New Roman" w:hAnsi="Times New Roman" w:cs="Times New Roman"/>
                <w:sz w:val="24"/>
                <w:szCs w:val="24"/>
              </w:rPr>
              <w:t>Amanda Sievers, Planning and Grants Director</w:t>
            </w:r>
          </w:p>
          <w:p w14:paraId="05C87689" w14:textId="77777777" w:rsidR="00597A02" w:rsidRDefault="00597A02" w:rsidP="00C41E2C">
            <w:pPr>
              <w:rPr>
                <w:rFonts w:ascii="Times New Roman" w:hAnsi="Times New Roman" w:cs="Times New Roman"/>
                <w:sz w:val="24"/>
                <w:szCs w:val="24"/>
              </w:rPr>
            </w:pPr>
            <w:r>
              <w:rPr>
                <w:rFonts w:ascii="Times New Roman" w:hAnsi="Times New Roman" w:cs="Times New Roman"/>
                <w:sz w:val="24"/>
                <w:szCs w:val="24"/>
              </w:rPr>
              <w:t>Dana Whaler, Permit Technician</w:t>
            </w:r>
          </w:p>
        </w:tc>
      </w:tr>
      <w:tr w:rsidR="003D127E" w14:paraId="31DE38B1" w14:textId="77777777" w:rsidTr="004147F8">
        <w:trPr>
          <w:jc w:val="center"/>
        </w:trPr>
        <w:tc>
          <w:tcPr>
            <w:tcW w:w="3875" w:type="dxa"/>
          </w:tcPr>
          <w:p w14:paraId="79B228F1" w14:textId="77777777" w:rsidR="003D127E" w:rsidRDefault="003D127E" w:rsidP="00C41E2C">
            <w:pPr>
              <w:rPr>
                <w:rFonts w:ascii="Times New Roman" w:hAnsi="Times New Roman" w:cs="Times New Roman"/>
                <w:sz w:val="24"/>
                <w:szCs w:val="24"/>
              </w:rPr>
            </w:pPr>
          </w:p>
        </w:tc>
        <w:tc>
          <w:tcPr>
            <w:tcW w:w="5475" w:type="dxa"/>
          </w:tcPr>
          <w:p w14:paraId="42D9A00F" w14:textId="77777777" w:rsidR="003D127E" w:rsidRPr="003D127E" w:rsidRDefault="003D127E" w:rsidP="00C41E2C">
            <w:pPr>
              <w:rPr>
                <w:rFonts w:ascii="Times New Roman" w:hAnsi="Times New Roman" w:cs="Times New Roman"/>
                <w:b/>
                <w:sz w:val="24"/>
                <w:szCs w:val="24"/>
              </w:rPr>
            </w:pPr>
          </w:p>
        </w:tc>
      </w:tr>
      <w:tr w:rsidR="00A85692" w14:paraId="01E1A86D" w14:textId="77777777" w:rsidTr="004147F8">
        <w:trPr>
          <w:jc w:val="center"/>
        </w:trPr>
        <w:tc>
          <w:tcPr>
            <w:tcW w:w="3875" w:type="dxa"/>
          </w:tcPr>
          <w:p w14:paraId="35319E97" w14:textId="77777777" w:rsidR="00A85692" w:rsidRDefault="00A85692" w:rsidP="00C41E2C">
            <w:pPr>
              <w:rPr>
                <w:rFonts w:ascii="Times New Roman" w:hAnsi="Times New Roman" w:cs="Times New Roman"/>
                <w:sz w:val="24"/>
                <w:szCs w:val="24"/>
              </w:rPr>
            </w:pPr>
          </w:p>
        </w:tc>
        <w:tc>
          <w:tcPr>
            <w:tcW w:w="5475" w:type="dxa"/>
          </w:tcPr>
          <w:p w14:paraId="4B9DDADA" w14:textId="77777777" w:rsidR="00A85692" w:rsidRPr="004147F8" w:rsidRDefault="00A85692" w:rsidP="00C41E2C">
            <w:pPr>
              <w:rPr>
                <w:rFonts w:ascii="Times New Roman" w:hAnsi="Times New Roman" w:cs="Times New Roman"/>
                <w:b/>
                <w:sz w:val="24"/>
                <w:szCs w:val="24"/>
              </w:rPr>
            </w:pPr>
            <w:r w:rsidRPr="004147F8">
              <w:rPr>
                <w:rFonts w:ascii="Times New Roman" w:hAnsi="Times New Roman" w:cs="Times New Roman"/>
                <w:b/>
                <w:sz w:val="24"/>
                <w:szCs w:val="24"/>
              </w:rPr>
              <w:t>Guests</w:t>
            </w:r>
          </w:p>
        </w:tc>
      </w:tr>
      <w:tr w:rsidR="00A85692" w14:paraId="7BDED63C" w14:textId="77777777" w:rsidTr="004147F8">
        <w:trPr>
          <w:jc w:val="center"/>
        </w:trPr>
        <w:tc>
          <w:tcPr>
            <w:tcW w:w="3875" w:type="dxa"/>
          </w:tcPr>
          <w:p w14:paraId="49071F29" w14:textId="77777777" w:rsidR="00A85692" w:rsidRDefault="00A85692" w:rsidP="00C41E2C">
            <w:pPr>
              <w:rPr>
                <w:rFonts w:ascii="Times New Roman" w:hAnsi="Times New Roman" w:cs="Times New Roman"/>
                <w:sz w:val="24"/>
                <w:szCs w:val="24"/>
              </w:rPr>
            </w:pPr>
          </w:p>
        </w:tc>
        <w:tc>
          <w:tcPr>
            <w:tcW w:w="5475" w:type="dxa"/>
          </w:tcPr>
          <w:p w14:paraId="347D23FF" w14:textId="5FDD7B9F" w:rsidR="00A85692" w:rsidRDefault="00A85692" w:rsidP="00C41E2C">
            <w:pPr>
              <w:rPr>
                <w:rFonts w:ascii="Times New Roman" w:hAnsi="Times New Roman" w:cs="Times New Roman"/>
                <w:sz w:val="24"/>
                <w:szCs w:val="24"/>
              </w:rPr>
            </w:pPr>
            <w:r w:rsidRPr="004147F8">
              <w:rPr>
                <w:rFonts w:ascii="Times New Roman" w:hAnsi="Times New Roman" w:cs="Times New Roman"/>
                <w:sz w:val="24"/>
                <w:szCs w:val="24"/>
              </w:rPr>
              <w:t>John Gardner, Gardner Planning Services, LLC</w:t>
            </w:r>
          </w:p>
          <w:p w14:paraId="4EDC70E8" w14:textId="4A4BF383" w:rsidR="008758C6" w:rsidRPr="0071673A" w:rsidRDefault="008758C6" w:rsidP="00C41E2C">
            <w:pPr>
              <w:rPr>
                <w:rFonts w:ascii="Times New Roman" w:hAnsi="Times New Roman" w:cs="Times New Roman"/>
                <w:sz w:val="24"/>
                <w:szCs w:val="24"/>
              </w:rPr>
            </w:pPr>
            <w:proofErr w:type="spellStart"/>
            <w:r w:rsidRPr="0071673A">
              <w:rPr>
                <w:rFonts w:ascii="Times New Roman" w:hAnsi="Times New Roman" w:cs="Times New Roman"/>
                <w:sz w:val="24"/>
                <w:szCs w:val="24"/>
              </w:rPr>
              <w:t>Tombo</w:t>
            </w:r>
            <w:proofErr w:type="spellEnd"/>
            <w:r w:rsidRPr="0071673A">
              <w:rPr>
                <w:rFonts w:ascii="Times New Roman" w:hAnsi="Times New Roman" w:cs="Times New Roman"/>
                <w:sz w:val="24"/>
                <w:szCs w:val="24"/>
              </w:rPr>
              <w:t xml:space="preserve"> Milliken, Applicant</w:t>
            </w:r>
          </w:p>
          <w:p w14:paraId="31433F44" w14:textId="2013D91E" w:rsidR="008758C6" w:rsidRDefault="008758C6" w:rsidP="00C41E2C">
            <w:pPr>
              <w:rPr>
                <w:rFonts w:ascii="Times New Roman" w:hAnsi="Times New Roman" w:cs="Times New Roman"/>
                <w:sz w:val="24"/>
                <w:szCs w:val="24"/>
              </w:rPr>
            </w:pPr>
          </w:p>
        </w:tc>
      </w:tr>
      <w:tr w:rsidR="008758C6" w14:paraId="325E1F24" w14:textId="77777777" w:rsidTr="004147F8">
        <w:trPr>
          <w:jc w:val="center"/>
        </w:trPr>
        <w:tc>
          <w:tcPr>
            <w:tcW w:w="3875" w:type="dxa"/>
          </w:tcPr>
          <w:p w14:paraId="0A610DEF" w14:textId="77777777" w:rsidR="008758C6" w:rsidRDefault="008758C6" w:rsidP="00C41E2C">
            <w:pPr>
              <w:rPr>
                <w:rFonts w:ascii="Times New Roman" w:hAnsi="Times New Roman" w:cs="Times New Roman"/>
                <w:sz w:val="24"/>
                <w:szCs w:val="24"/>
              </w:rPr>
            </w:pPr>
          </w:p>
        </w:tc>
        <w:tc>
          <w:tcPr>
            <w:tcW w:w="5475" w:type="dxa"/>
          </w:tcPr>
          <w:p w14:paraId="48605307" w14:textId="77777777" w:rsidR="008758C6" w:rsidRPr="004147F8" w:rsidRDefault="008758C6" w:rsidP="00C41E2C">
            <w:pPr>
              <w:rPr>
                <w:rFonts w:ascii="Times New Roman" w:hAnsi="Times New Roman" w:cs="Times New Roman"/>
                <w:sz w:val="24"/>
                <w:szCs w:val="24"/>
              </w:rPr>
            </w:pPr>
          </w:p>
        </w:tc>
      </w:tr>
    </w:tbl>
    <w:p w14:paraId="36FAE820" w14:textId="77777777" w:rsidR="0032413D" w:rsidRPr="000119E3" w:rsidRDefault="0032413D" w:rsidP="002E0FD4">
      <w:pPr>
        <w:spacing w:after="120" w:line="240" w:lineRule="auto"/>
        <w:rPr>
          <w:rFonts w:ascii="Times New Roman" w:hAnsi="Times New Roman" w:cs="Times New Roman"/>
          <w:b/>
          <w:sz w:val="24"/>
          <w:szCs w:val="24"/>
        </w:rPr>
      </w:pPr>
      <w:r w:rsidRPr="000119E3">
        <w:rPr>
          <w:rFonts w:ascii="Times New Roman" w:hAnsi="Times New Roman" w:cs="Times New Roman"/>
          <w:b/>
          <w:sz w:val="24"/>
          <w:szCs w:val="24"/>
        </w:rPr>
        <w:t>Call to Order</w:t>
      </w:r>
    </w:p>
    <w:p w14:paraId="52A7F04F" w14:textId="32BA5B62" w:rsidR="0032413D" w:rsidRPr="000119E3" w:rsidRDefault="0032413D" w:rsidP="00077680">
      <w:pPr>
        <w:spacing w:after="0" w:line="240" w:lineRule="auto"/>
        <w:ind w:firstLine="720"/>
        <w:rPr>
          <w:rFonts w:ascii="Times New Roman" w:hAnsi="Times New Roman" w:cs="Times New Roman"/>
          <w:sz w:val="24"/>
          <w:szCs w:val="24"/>
        </w:rPr>
      </w:pPr>
      <w:r w:rsidRPr="000119E3">
        <w:rPr>
          <w:rFonts w:ascii="Times New Roman" w:hAnsi="Times New Roman" w:cs="Times New Roman"/>
          <w:sz w:val="24"/>
          <w:szCs w:val="24"/>
        </w:rPr>
        <w:t xml:space="preserve">Chairman </w:t>
      </w:r>
      <w:r w:rsidR="000119E3" w:rsidRPr="000119E3">
        <w:rPr>
          <w:rFonts w:ascii="Times New Roman" w:hAnsi="Times New Roman" w:cs="Times New Roman"/>
          <w:sz w:val="24"/>
          <w:szCs w:val="24"/>
        </w:rPr>
        <w:t xml:space="preserve">Barry </w:t>
      </w:r>
      <w:r w:rsidR="00B8307B" w:rsidRPr="000119E3">
        <w:rPr>
          <w:rFonts w:ascii="Times New Roman" w:hAnsi="Times New Roman" w:cs="Times New Roman"/>
          <w:sz w:val="24"/>
          <w:szCs w:val="24"/>
        </w:rPr>
        <w:t>Hill</w:t>
      </w:r>
      <w:r w:rsidRPr="000119E3">
        <w:rPr>
          <w:rFonts w:ascii="Times New Roman" w:hAnsi="Times New Roman" w:cs="Times New Roman"/>
          <w:sz w:val="24"/>
          <w:szCs w:val="24"/>
        </w:rPr>
        <w:t xml:space="preserve"> called the meeting to order</w:t>
      </w:r>
      <w:r w:rsidR="00853502">
        <w:rPr>
          <w:rFonts w:ascii="Times New Roman" w:hAnsi="Times New Roman" w:cs="Times New Roman"/>
          <w:sz w:val="24"/>
          <w:szCs w:val="24"/>
        </w:rPr>
        <w:t xml:space="preserve"> at </w:t>
      </w:r>
      <w:r w:rsidR="00597A02">
        <w:rPr>
          <w:rFonts w:ascii="Times New Roman" w:hAnsi="Times New Roman" w:cs="Times New Roman"/>
          <w:sz w:val="24"/>
          <w:szCs w:val="24"/>
        </w:rPr>
        <w:t>5:44</w:t>
      </w:r>
      <w:r w:rsidR="008758C6">
        <w:rPr>
          <w:rFonts w:ascii="Times New Roman" w:hAnsi="Times New Roman" w:cs="Times New Roman"/>
          <w:sz w:val="24"/>
          <w:szCs w:val="24"/>
        </w:rPr>
        <w:t xml:space="preserve"> pm</w:t>
      </w:r>
      <w:r w:rsidR="00853502">
        <w:rPr>
          <w:rFonts w:ascii="Times New Roman" w:hAnsi="Times New Roman" w:cs="Times New Roman"/>
          <w:sz w:val="24"/>
          <w:szCs w:val="24"/>
        </w:rPr>
        <w:t xml:space="preserve"> </w:t>
      </w:r>
    </w:p>
    <w:p w14:paraId="0FBAFAFE" w14:textId="77777777" w:rsidR="00C41E2C" w:rsidRPr="000119E3" w:rsidRDefault="00C41E2C" w:rsidP="0036653D">
      <w:pPr>
        <w:spacing w:after="0" w:line="240" w:lineRule="auto"/>
        <w:rPr>
          <w:rFonts w:ascii="Times New Roman" w:hAnsi="Times New Roman" w:cs="Times New Roman"/>
          <w:sz w:val="24"/>
          <w:szCs w:val="24"/>
        </w:rPr>
      </w:pPr>
    </w:p>
    <w:p w14:paraId="133B9228" w14:textId="77777777" w:rsidR="00B8307B" w:rsidRPr="000119E3" w:rsidRDefault="00B8307B" w:rsidP="002E0FD4">
      <w:pPr>
        <w:spacing w:after="120" w:line="240" w:lineRule="auto"/>
        <w:rPr>
          <w:rFonts w:ascii="Times New Roman" w:hAnsi="Times New Roman" w:cs="Times New Roman"/>
          <w:b/>
          <w:sz w:val="24"/>
          <w:szCs w:val="24"/>
        </w:rPr>
      </w:pPr>
      <w:r w:rsidRPr="000119E3">
        <w:rPr>
          <w:rFonts w:ascii="Times New Roman" w:hAnsi="Times New Roman" w:cs="Times New Roman"/>
          <w:b/>
          <w:sz w:val="24"/>
          <w:szCs w:val="24"/>
        </w:rPr>
        <w:t>Approval of Minutes</w:t>
      </w:r>
    </w:p>
    <w:p w14:paraId="6F62BEA0" w14:textId="063BA24E" w:rsidR="00B8307B" w:rsidRPr="008758C6" w:rsidRDefault="00F66D69" w:rsidP="00B8307B">
      <w:pPr>
        <w:spacing w:after="0" w:line="240" w:lineRule="auto"/>
        <w:ind w:firstLine="720"/>
        <w:rPr>
          <w:rFonts w:ascii="Times New Roman" w:hAnsi="Times New Roman" w:cs="Times New Roman"/>
          <w:i/>
          <w:iCs/>
          <w:sz w:val="24"/>
          <w:szCs w:val="24"/>
        </w:rPr>
      </w:pPr>
      <w:r>
        <w:rPr>
          <w:rFonts w:ascii="Times New Roman" w:hAnsi="Times New Roman" w:cs="Times New Roman"/>
          <w:sz w:val="24"/>
          <w:szCs w:val="24"/>
        </w:rPr>
        <w:t>Josh Rabon approved minutes from the January 18</w:t>
      </w:r>
      <w:r w:rsidRPr="00F66D69">
        <w:rPr>
          <w:rFonts w:ascii="Times New Roman" w:hAnsi="Times New Roman" w:cs="Times New Roman"/>
          <w:sz w:val="24"/>
          <w:szCs w:val="24"/>
          <w:vertAlign w:val="superscript"/>
        </w:rPr>
        <w:t>th</w:t>
      </w:r>
      <w:r>
        <w:rPr>
          <w:rFonts w:ascii="Times New Roman" w:hAnsi="Times New Roman" w:cs="Times New Roman"/>
          <w:sz w:val="24"/>
          <w:szCs w:val="24"/>
        </w:rPr>
        <w:t xml:space="preserve"> meeting and it was second by Ron Chestnut.</w:t>
      </w:r>
      <w:r w:rsidR="008758C6">
        <w:rPr>
          <w:rFonts w:ascii="Times New Roman" w:hAnsi="Times New Roman" w:cs="Times New Roman"/>
          <w:sz w:val="24"/>
          <w:szCs w:val="24"/>
        </w:rPr>
        <w:t xml:space="preserve"> </w:t>
      </w:r>
      <w:r w:rsidR="008758C6">
        <w:rPr>
          <w:rFonts w:ascii="Times New Roman" w:hAnsi="Times New Roman" w:cs="Times New Roman"/>
          <w:i/>
          <w:iCs/>
          <w:sz w:val="24"/>
          <w:szCs w:val="24"/>
        </w:rPr>
        <w:t>The minutes from 01/18/2024 meeting were approved unanimously by the Commission.</w:t>
      </w:r>
    </w:p>
    <w:p w14:paraId="3A3805DF" w14:textId="77777777" w:rsidR="00C41E2C" w:rsidRPr="000119E3" w:rsidRDefault="00C41E2C" w:rsidP="0036653D">
      <w:pPr>
        <w:spacing w:after="0" w:line="240" w:lineRule="auto"/>
        <w:rPr>
          <w:rFonts w:ascii="Times New Roman" w:hAnsi="Times New Roman" w:cs="Times New Roman"/>
          <w:sz w:val="24"/>
          <w:szCs w:val="24"/>
        </w:rPr>
      </w:pPr>
    </w:p>
    <w:p w14:paraId="12461EB2" w14:textId="77777777" w:rsidR="00B43BA8" w:rsidRPr="000119E3" w:rsidRDefault="000119E3" w:rsidP="002E0FD4">
      <w:pPr>
        <w:spacing w:after="120" w:line="276" w:lineRule="auto"/>
        <w:rPr>
          <w:rFonts w:ascii="Times New Roman" w:hAnsi="Times New Roman" w:cs="Times New Roman"/>
          <w:b/>
          <w:sz w:val="24"/>
          <w:szCs w:val="24"/>
        </w:rPr>
      </w:pPr>
      <w:r w:rsidRPr="000119E3">
        <w:rPr>
          <w:rFonts w:ascii="Times New Roman" w:hAnsi="Times New Roman" w:cs="Times New Roman"/>
          <w:b/>
          <w:sz w:val="24"/>
          <w:szCs w:val="24"/>
        </w:rPr>
        <w:t>New Business</w:t>
      </w:r>
    </w:p>
    <w:p w14:paraId="27144E9C" w14:textId="300138A2" w:rsidR="00C7618C" w:rsidRPr="008758C6" w:rsidRDefault="008758C6" w:rsidP="00633710">
      <w:pPr>
        <w:pStyle w:val="NoSpacing"/>
        <w:rPr>
          <w:rFonts w:ascii="Times New Roman" w:hAnsi="Times New Roman" w:cs="Times New Roman"/>
          <w:i/>
          <w:color w:val="FF0000"/>
          <w:sz w:val="24"/>
          <w:szCs w:val="24"/>
        </w:rPr>
      </w:pPr>
      <w:r w:rsidRPr="0071673A">
        <w:rPr>
          <w:rFonts w:ascii="Times New Roman" w:hAnsi="Times New Roman" w:cs="Times New Roman"/>
          <w:i/>
          <w:sz w:val="24"/>
          <w:szCs w:val="24"/>
        </w:rPr>
        <w:t xml:space="preserve">The consideration of a request from </w:t>
      </w:r>
      <w:proofErr w:type="spellStart"/>
      <w:r w:rsidRPr="0071673A">
        <w:rPr>
          <w:rFonts w:ascii="Times New Roman" w:hAnsi="Times New Roman" w:cs="Times New Roman"/>
          <w:i/>
          <w:sz w:val="24"/>
          <w:szCs w:val="24"/>
        </w:rPr>
        <w:t>Tombo</w:t>
      </w:r>
      <w:proofErr w:type="spellEnd"/>
      <w:r w:rsidRPr="0071673A">
        <w:rPr>
          <w:rFonts w:ascii="Times New Roman" w:hAnsi="Times New Roman" w:cs="Times New Roman"/>
          <w:i/>
          <w:sz w:val="24"/>
          <w:szCs w:val="24"/>
        </w:rPr>
        <w:t xml:space="preserve"> Milliken to rezone property at</w:t>
      </w:r>
      <w:r w:rsidR="0071673A">
        <w:rPr>
          <w:rFonts w:ascii="Times New Roman" w:hAnsi="Times New Roman" w:cs="Times New Roman"/>
          <w:i/>
          <w:sz w:val="24"/>
          <w:szCs w:val="24"/>
        </w:rPr>
        <w:t xml:space="preserve"> 494 Old Sandy Run rd.</w:t>
      </w:r>
      <w:r w:rsidR="0071673A">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 xml:space="preserve"> </w:t>
      </w:r>
      <w:r w:rsidR="002F740F">
        <w:rPr>
          <w:rFonts w:ascii="Times New Roman" w:hAnsi="Times New Roman" w:cs="Times New Roman"/>
          <w:i/>
          <w:sz w:val="24"/>
          <w:szCs w:val="24"/>
        </w:rPr>
        <w:t>TMS# 021-00-</w:t>
      </w:r>
      <w:r w:rsidR="00C7618C">
        <w:rPr>
          <w:rFonts w:ascii="Times New Roman" w:hAnsi="Times New Roman" w:cs="Times New Roman"/>
          <w:i/>
          <w:sz w:val="24"/>
          <w:szCs w:val="24"/>
        </w:rPr>
        <w:t>00-012</w:t>
      </w:r>
      <w:r w:rsidR="002F740F" w:rsidRPr="00C7618C">
        <w:rPr>
          <w:bCs/>
        </w:rPr>
        <w:t xml:space="preserve"> </w:t>
      </w:r>
    </w:p>
    <w:p w14:paraId="40F11905" w14:textId="02AFFE05" w:rsidR="008758C6" w:rsidRPr="0071673A" w:rsidRDefault="008758C6" w:rsidP="00633710">
      <w:pPr>
        <w:spacing w:after="0" w:line="240" w:lineRule="auto"/>
        <w:ind w:right="1008"/>
        <w:jc w:val="both"/>
        <w:rPr>
          <w:rFonts w:ascii="Times New Roman" w:hAnsi="Times New Roman" w:cs="Times New Roman"/>
          <w:bCs/>
        </w:rPr>
      </w:pPr>
      <w:r w:rsidRPr="0071673A">
        <w:rPr>
          <w:rFonts w:ascii="Times New Roman" w:hAnsi="Times New Roman" w:cs="Times New Roman"/>
          <w:bCs/>
        </w:rPr>
        <w:t xml:space="preserve">Chairman Hill called on Amanda Sievers to provide the staff report. </w:t>
      </w:r>
    </w:p>
    <w:p w14:paraId="2D874A38" w14:textId="77777777" w:rsidR="008758C6" w:rsidRDefault="008758C6" w:rsidP="00633710">
      <w:pPr>
        <w:spacing w:after="0" w:line="240" w:lineRule="auto"/>
        <w:ind w:right="1008"/>
        <w:jc w:val="both"/>
        <w:rPr>
          <w:rFonts w:ascii="Times New Roman" w:hAnsi="Times New Roman" w:cs="Times New Roman"/>
          <w:bCs/>
        </w:rPr>
      </w:pPr>
      <w:r w:rsidRPr="0071673A">
        <w:rPr>
          <w:rFonts w:ascii="Times New Roman" w:hAnsi="Times New Roman" w:cs="Times New Roman"/>
          <w:bCs/>
        </w:rPr>
        <w:t xml:space="preserve">Ms. </w:t>
      </w:r>
      <w:r w:rsidR="00C7618C" w:rsidRPr="00DD3CAE">
        <w:rPr>
          <w:rFonts w:ascii="Times New Roman" w:hAnsi="Times New Roman" w:cs="Times New Roman"/>
          <w:bCs/>
        </w:rPr>
        <w:t>Sievers explained the current zoning</w:t>
      </w:r>
      <w:r w:rsidR="005B0C92" w:rsidRPr="00DD3CAE">
        <w:rPr>
          <w:rFonts w:ascii="Times New Roman" w:hAnsi="Times New Roman" w:cs="Times New Roman"/>
          <w:bCs/>
        </w:rPr>
        <w:t xml:space="preserve"> of the property 021-00-00-012, Rural Neighborhood, Community </w:t>
      </w:r>
      <w:r>
        <w:rPr>
          <w:rFonts w:ascii="Times New Roman" w:hAnsi="Times New Roman" w:cs="Times New Roman"/>
          <w:bCs/>
        </w:rPr>
        <w:t>C</w:t>
      </w:r>
      <w:r w:rsidR="005B0C92" w:rsidRPr="00DD3CAE">
        <w:rPr>
          <w:rFonts w:ascii="Times New Roman" w:hAnsi="Times New Roman" w:cs="Times New Roman"/>
          <w:bCs/>
        </w:rPr>
        <w:t xml:space="preserve">ommercial and Industrial and then proceeded to explain </w:t>
      </w:r>
      <w:r>
        <w:rPr>
          <w:rFonts w:ascii="Times New Roman" w:hAnsi="Times New Roman" w:cs="Times New Roman"/>
          <w:bCs/>
        </w:rPr>
        <w:t>how</w:t>
      </w:r>
      <w:r w:rsidR="005B0C92" w:rsidRPr="00DD3CAE">
        <w:rPr>
          <w:rFonts w:ascii="Times New Roman" w:hAnsi="Times New Roman" w:cs="Times New Roman"/>
          <w:bCs/>
        </w:rPr>
        <w:t xml:space="preserve"> the owners of the property would like to rezone it, Community Commercial and Industrial. She also stated staff is in support of the request to rezone.</w:t>
      </w:r>
      <w:r w:rsidR="00633710">
        <w:rPr>
          <w:rFonts w:ascii="Times New Roman" w:hAnsi="Times New Roman" w:cs="Times New Roman"/>
          <w:bCs/>
        </w:rPr>
        <w:t xml:space="preserve"> </w:t>
      </w:r>
    </w:p>
    <w:p w14:paraId="3278F0C9" w14:textId="77777777" w:rsidR="005B0C92" w:rsidRPr="00C7618C" w:rsidRDefault="005B0C92" w:rsidP="00EF6E45">
      <w:pPr>
        <w:spacing w:after="0" w:line="240" w:lineRule="auto"/>
        <w:ind w:right="1008"/>
        <w:jc w:val="both"/>
        <w:rPr>
          <w:bCs/>
        </w:rPr>
      </w:pPr>
    </w:p>
    <w:p w14:paraId="64BA2137" w14:textId="77777777" w:rsidR="00B8307B" w:rsidRDefault="005B0C92" w:rsidP="002E0FD4">
      <w:pPr>
        <w:pStyle w:val="NoSpacing"/>
        <w:spacing w:after="120"/>
        <w:rPr>
          <w:rFonts w:ascii="Times New Roman" w:hAnsi="Times New Roman" w:cs="Times New Roman"/>
          <w:b/>
          <w:sz w:val="24"/>
          <w:szCs w:val="24"/>
        </w:rPr>
      </w:pPr>
      <w:r w:rsidRPr="005B0C92">
        <w:rPr>
          <w:rFonts w:ascii="Times New Roman" w:hAnsi="Times New Roman" w:cs="Times New Roman"/>
          <w:b/>
          <w:sz w:val="24"/>
          <w:szCs w:val="24"/>
        </w:rPr>
        <w:t>Public Hearing</w:t>
      </w:r>
    </w:p>
    <w:p w14:paraId="110668D8" w14:textId="77777777" w:rsidR="008758C6" w:rsidRPr="0071673A" w:rsidRDefault="005B0C92" w:rsidP="00B8307B">
      <w:pPr>
        <w:pStyle w:val="NoSpacing"/>
        <w:rPr>
          <w:rFonts w:ascii="Times New Roman" w:hAnsi="Times New Roman" w:cs="Times New Roman"/>
          <w:bCs/>
          <w:sz w:val="24"/>
          <w:szCs w:val="24"/>
        </w:rPr>
      </w:pPr>
      <w:r w:rsidRPr="00633710">
        <w:rPr>
          <w:rFonts w:ascii="Times New Roman" w:hAnsi="Times New Roman" w:cs="Times New Roman"/>
          <w:b/>
          <w:sz w:val="24"/>
          <w:szCs w:val="24"/>
        </w:rPr>
        <w:tab/>
      </w:r>
      <w:r w:rsidR="008758C6" w:rsidRPr="0071673A">
        <w:rPr>
          <w:rFonts w:ascii="Times New Roman" w:hAnsi="Times New Roman" w:cs="Times New Roman"/>
          <w:bCs/>
          <w:sz w:val="24"/>
          <w:szCs w:val="24"/>
        </w:rPr>
        <w:t xml:space="preserve">Chairman Hill opened the floor for public comments. </w:t>
      </w:r>
    </w:p>
    <w:p w14:paraId="53991EC9" w14:textId="44882EF8" w:rsidR="005B0C92" w:rsidRDefault="005B0C92" w:rsidP="00B8307B">
      <w:pPr>
        <w:pStyle w:val="NoSpacing"/>
        <w:rPr>
          <w:rFonts w:ascii="Times New Roman" w:hAnsi="Times New Roman" w:cs="Times New Roman"/>
          <w:sz w:val="24"/>
          <w:szCs w:val="24"/>
        </w:rPr>
      </w:pPr>
      <w:proofErr w:type="spellStart"/>
      <w:r w:rsidRPr="00633710">
        <w:rPr>
          <w:rFonts w:ascii="Times New Roman" w:hAnsi="Times New Roman" w:cs="Times New Roman"/>
          <w:sz w:val="24"/>
          <w:szCs w:val="24"/>
        </w:rPr>
        <w:t>Tom</w:t>
      </w:r>
      <w:r w:rsidR="008758C6">
        <w:rPr>
          <w:rFonts w:ascii="Times New Roman" w:hAnsi="Times New Roman" w:cs="Times New Roman"/>
          <w:sz w:val="24"/>
          <w:szCs w:val="24"/>
        </w:rPr>
        <w:t>bo</w:t>
      </w:r>
      <w:proofErr w:type="spellEnd"/>
      <w:r w:rsidR="00F61EB9" w:rsidRPr="00633710">
        <w:rPr>
          <w:rFonts w:ascii="Times New Roman" w:hAnsi="Times New Roman" w:cs="Times New Roman"/>
          <w:bCs/>
        </w:rPr>
        <w:t xml:space="preserve"> Milliken</w:t>
      </w:r>
      <w:r w:rsidRPr="00633710">
        <w:rPr>
          <w:rFonts w:ascii="Times New Roman" w:hAnsi="Times New Roman" w:cs="Times New Roman"/>
          <w:sz w:val="24"/>
          <w:szCs w:val="24"/>
        </w:rPr>
        <w:t xml:space="preserve">, representative of the </w:t>
      </w:r>
      <w:r w:rsidR="00EF6E45">
        <w:rPr>
          <w:rFonts w:ascii="Times New Roman" w:hAnsi="Times New Roman" w:cs="Times New Roman"/>
          <w:sz w:val="24"/>
          <w:szCs w:val="24"/>
        </w:rPr>
        <w:t xml:space="preserve">property </w:t>
      </w:r>
      <w:r w:rsidRPr="00633710">
        <w:rPr>
          <w:rFonts w:ascii="Times New Roman" w:hAnsi="Times New Roman" w:cs="Times New Roman"/>
          <w:sz w:val="24"/>
          <w:szCs w:val="24"/>
        </w:rPr>
        <w:t>owners</w:t>
      </w:r>
      <w:r w:rsidR="00EF6E45">
        <w:rPr>
          <w:rFonts w:ascii="Times New Roman" w:hAnsi="Times New Roman" w:cs="Times New Roman"/>
          <w:sz w:val="24"/>
          <w:szCs w:val="24"/>
        </w:rPr>
        <w:t>,</w:t>
      </w:r>
      <w:r w:rsidRPr="00633710">
        <w:rPr>
          <w:rFonts w:ascii="Times New Roman" w:hAnsi="Times New Roman" w:cs="Times New Roman"/>
          <w:sz w:val="24"/>
          <w:szCs w:val="24"/>
        </w:rPr>
        <w:t xml:space="preserve"> explained</w:t>
      </w:r>
      <w:r w:rsidR="00EF6E45">
        <w:rPr>
          <w:rFonts w:ascii="Times New Roman" w:hAnsi="Times New Roman" w:cs="Times New Roman"/>
          <w:sz w:val="24"/>
          <w:szCs w:val="24"/>
        </w:rPr>
        <w:t xml:space="preserve"> to the Commission</w:t>
      </w:r>
      <w:r w:rsidRPr="00633710">
        <w:rPr>
          <w:rFonts w:ascii="Times New Roman" w:hAnsi="Times New Roman" w:cs="Times New Roman"/>
          <w:sz w:val="24"/>
          <w:szCs w:val="24"/>
        </w:rPr>
        <w:t xml:space="preserve"> why he thought it would be a good idea to change the zoning. He stated he was unsure of the future use of the property. Multiple citizens of the Sandy Run area had many concerns of the rezoning. Some stated the</w:t>
      </w:r>
      <w:r w:rsidR="00F61EB9" w:rsidRPr="00633710">
        <w:rPr>
          <w:rFonts w:ascii="Times New Roman" w:hAnsi="Times New Roman" w:cs="Times New Roman"/>
          <w:sz w:val="24"/>
          <w:szCs w:val="24"/>
        </w:rPr>
        <w:t>y were concerned with the</w:t>
      </w:r>
      <w:r w:rsidRPr="00633710">
        <w:rPr>
          <w:rFonts w:ascii="Times New Roman" w:hAnsi="Times New Roman" w:cs="Times New Roman"/>
          <w:sz w:val="24"/>
          <w:szCs w:val="24"/>
        </w:rPr>
        <w:t xml:space="preserve"> traffic issues this would cause</w:t>
      </w:r>
      <w:r w:rsidR="00F61EB9" w:rsidRPr="00633710">
        <w:rPr>
          <w:rFonts w:ascii="Times New Roman" w:hAnsi="Times New Roman" w:cs="Times New Roman"/>
          <w:sz w:val="24"/>
          <w:szCs w:val="24"/>
        </w:rPr>
        <w:t>, and comments about protecting the rural life. Another citizen stated that if</w:t>
      </w:r>
      <w:r w:rsidRPr="00633710">
        <w:rPr>
          <w:rFonts w:ascii="Times New Roman" w:hAnsi="Times New Roman" w:cs="Times New Roman"/>
          <w:sz w:val="24"/>
          <w:szCs w:val="24"/>
        </w:rPr>
        <w:t xml:space="preserve"> it is used for industrial</w:t>
      </w:r>
      <w:r w:rsidR="00F61EB9" w:rsidRPr="00633710">
        <w:rPr>
          <w:rFonts w:ascii="Times New Roman" w:hAnsi="Times New Roman" w:cs="Times New Roman"/>
          <w:sz w:val="24"/>
          <w:szCs w:val="24"/>
        </w:rPr>
        <w:t>,</w:t>
      </w:r>
      <w:r w:rsidRPr="00633710">
        <w:rPr>
          <w:rFonts w:ascii="Times New Roman" w:hAnsi="Times New Roman" w:cs="Times New Roman"/>
          <w:sz w:val="24"/>
          <w:szCs w:val="24"/>
        </w:rPr>
        <w:t xml:space="preserve"> it could contaminate the </w:t>
      </w:r>
      <w:r w:rsidR="00F61EB9" w:rsidRPr="00633710">
        <w:rPr>
          <w:rFonts w:ascii="Times New Roman" w:hAnsi="Times New Roman" w:cs="Times New Roman"/>
          <w:sz w:val="24"/>
          <w:szCs w:val="24"/>
        </w:rPr>
        <w:t xml:space="preserve">ponds and creeks near the property. </w:t>
      </w:r>
      <w:r w:rsidR="000A34FD" w:rsidRPr="00633710">
        <w:rPr>
          <w:rFonts w:ascii="Times New Roman" w:hAnsi="Times New Roman" w:cs="Times New Roman"/>
          <w:sz w:val="24"/>
          <w:szCs w:val="24"/>
        </w:rPr>
        <w:t xml:space="preserve">There was also a </w:t>
      </w:r>
      <w:r w:rsidR="00F61EB9" w:rsidRPr="00633710">
        <w:rPr>
          <w:rFonts w:ascii="Times New Roman" w:hAnsi="Times New Roman" w:cs="Times New Roman"/>
          <w:sz w:val="24"/>
          <w:szCs w:val="24"/>
        </w:rPr>
        <w:t xml:space="preserve">concern for the old home located on the property that could possibly be historical. </w:t>
      </w:r>
      <w:r w:rsidRPr="00633710">
        <w:rPr>
          <w:rFonts w:ascii="Times New Roman" w:hAnsi="Times New Roman" w:cs="Times New Roman"/>
          <w:sz w:val="24"/>
          <w:szCs w:val="24"/>
        </w:rPr>
        <w:t xml:space="preserve"> </w:t>
      </w:r>
    </w:p>
    <w:p w14:paraId="4DA2E3B2" w14:textId="77777777" w:rsidR="00EF6E45" w:rsidRDefault="00EF6E45" w:rsidP="00B8307B">
      <w:pPr>
        <w:pStyle w:val="NoSpacing"/>
        <w:rPr>
          <w:rFonts w:ascii="Times New Roman" w:hAnsi="Times New Roman" w:cs="Times New Roman"/>
          <w:color w:val="FF0000"/>
          <w:sz w:val="24"/>
          <w:szCs w:val="24"/>
        </w:rPr>
      </w:pPr>
    </w:p>
    <w:p w14:paraId="19203FD0" w14:textId="171C33F0" w:rsidR="00EF6E45" w:rsidRPr="0071673A" w:rsidRDefault="00EF6E45" w:rsidP="00B8307B">
      <w:pPr>
        <w:pStyle w:val="NoSpacing"/>
        <w:rPr>
          <w:rFonts w:ascii="Times New Roman" w:hAnsi="Times New Roman" w:cs="Times New Roman"/>
          <w:sz w:val="24"/>
          <w:szCs w:val="24"/>
        </w:rPr>
      </w:pPr>
      <w:r w:rsidRPr="0071673A">
        <w:rPr>
          <w:rFonts w:ascii="Times New Roman" w:hAnsi="Times New Roman" w:cs="Times New Roman"/>
          <w:sz w:val="24"/>
          <w:szCs w:val="24"/>
        </w:rPr>
        <w:t xml:space="preserve">Chairman Hill called for a motion for the recommendation of the rezoning request for property at </w:t>
      </w:r>
      <w:r w:rsidR="0071673A" w:rsidRPr="0071673A">
        <w:rPr>
          <w:rFonts w:ascii="Times New Roman" w:hAnsi="Times New Roman" w:cs="Times New Roman"/>
          <w:sz w:val="24"/>
          <w:szCs w:val="24"/>
        </w:rPr>
        <w:t>429 Old Sandy Run Rd</w:t>
      </w:r>
      <w:r w:rsidRPr="0071673A">
        <w:rPr>
          <w:rFonts w:ascii="Times New Roman" w:hAnsi="Times New Roman" w:cs="Times New Roman"/>
          <w:sz w:val="24"/>
          <w:szCs w:val="24"/>
        </w:rPr>
        <w:t xml:space="preserve">, TMS# 021-00-00-012 from </w:t>
      </w:r>
      <w:r w:rsidR="0071673A" w:rsidRPr="0071673A">
        <w:rPr>
          <w:rFonts w:ascii="Times New Roman" w:hAnsi="Times New Roman" w:cs="Times New Roman"/>
          <w:bCs/>
        </w:rPr>
        <w:t>Rural Neighborhood, Community Commercial and Industrial</w:t>
      </w:r>
      <w:r w:rsidRPr="0071673A">
        <w:rPr>
          <w:rFonts w:ascii="Times New Roman" w:hAnsi="Times New Roman" w:cs="Times New Roman"/>
          <w:sz w:val="24"/>
          <w:szCs w:val="24"/>
        </w:rPr>
        <w:t xml:space="preserve"> to </w:t>
      </w:r>
      <w:r w:rsidR="0071673A" w:rsidRPr="0071673A">
        <w:rPr>
          <w:rFonts w:ascii="Times New Roman" w:hAnsi="Times New Roman" w:cs="Times New Roman"/>
          <w:bCs/>
        </w:rPr>
        <w:t>Community Commercial and Industrial</w:t>
      </w:r>
      <w:r w:rsidRPr="0071673A">
        <w:rPr>
          <w:rFonts w:ascii="Times New Roman" w:hAnsi="Times New Roman" w:cs="Times New Roman"/>
          <w:sz w:val="24"/>
          <w:szCs w:val="24"/>
        </w:rPr>
        <w:t xml:space="preserve">. </w:t>
      </w:r>
      <w:r w:rsidR="00A76BE4" w:rsidRPr="0071673A">
        <w:rPr>
          <w:rFonts w:ascii="Times New Roman" w:hAnsi="Times New Roman" w:cs="Times New Roman"/>
          <w:sz w:val="24"/>
          <w:szCs w:val="24"/>
        </w:rPr>
        <w:t xml:space="preserve">A motion was made by </w:t>
      </w:r>
      <w:proofErr w:type="spellStart"/>
      <w:proofErr w:type="gramStart"/>
      <w:r w:rsidR="00A76BE4" w:rsidRPr="0071673A">
        <w:rPr>
          <w:rFonts w:ascii="Times New Roman" w:hAnsi="Times New Roman" w:cs="Times New Roman"/>
          <w:sz w:val="24"/>
          <w:szCs w:val="24"/>
        </w:rPr>
        <w:t>Mr.</w:t>
      </w:r>
      <w:r w:rsidR="0071673A" w:rsidRPr="0071673A">
        <w:rPr>
          <w:rFonts w:ascii="Times New Roman" w:hAnsi="Times New Roman" w:cs="Times New Roman"/>
          <w:sz w:val="24"/>
          <w:szCs w:val="24"/>
        </w:rPr>
        <w:t>Hill</w:t>
      </w:r>
      <w:proofErr w:type="spellEnd"/>
      <w:proofErr w:type="gramEnd"/>
      <w:r w:rsidR="00A76BE4" w:rsidRPr="0071673A">
        <w:rPr>
          <w:rFonts w:ascii="Times New Roman" w:hAnsi="Times New Roman" w:cs="Times New Roman"/>
          <w:sz w:val="24"/>
          <w:szCs w:val="24"/>
        </w:rPr>
        <w:t xml:space="preserve"> to deny the request. A second was not established. Mr. Chestnut motioned to table the request, and it was seconded by Mr. </w:t>
      </w:r>
      <w:proofErr w:type="spellStart"/>
      <w:r w:rsidR="00A76BE4" w:rsidRPr="0071673A">
        <w:rPr>
          <w:rFonts w:ascii="Times New Roman" w:hAnsi="Times New Roman" w:cs="Times New Roman"/>
          <w:sz w:val="24"/>
          <w:szCs w:val="24"/>
        </w:rPr>
        <w:t>Rabon</w:t>
      </w:r>
      <w:proofErr w:type="spellEnd"/>
      <w:r w:rsidR="00A76BE4" w:rsidRPr="0071673A">
        <w:rPr>
          <w:rFonts w:ascii="Times New Roman" w:hAnsi="Times New Roman" w:cs="Times New Roman"/>
          <w:sz w:val="24"/>
          <w:szCs w:val="24"/>
        </w:rPr>
        <w:t xml:space="preserve">. </w:t>
      </w:r>
      <w:r w:rsidR="00A76BE4" w:rsidRPr="0071673A">
        <w:rPr>
          <w:rFonts w:ascii="Times New Roman" w:hAnsi="Times New Roman" w:cs="Times New Roman"/>
          <w:i/>
          <w:iCs/>
          <w:sz w:val="24"/>
          <w:szCs w:val="24"/>
        </w:rPr>
        <w:t xml:space="preserve">The Commission voted unanimously to table the request </w:t>
      </w:r>
      <w:r w:rsidR="002E0FD4" w:rsidRPr="0071673A">
        <w:rPr>
          <w:rFonts w:ascii="Times New Roman" w:hAnsi="Times New Roman" w:cs="Times New Roman"/>
          <w:i/>
          <w:iCs/>
          <w:sz w:val="24"/>
          <w:szCs w:val="24"/>
        </w:rPr>
        <w:t xml:space="preserve">until the next meeting. </w:t>
      </w:r>
      <w:r w:rsidRPr="0071673A">
        <w:rPr>
          <w:rFonts w:ascii="Times New Roman" w:hAnsi="Times New Roman" w:cs="Times New Roman"/>
          <w:sz w:val="24"/>
          <w:szCs w:val="24"/>
        </w:rPr>
        <w:t xml:space="preserve">The item will be revisited under Old Business at the next meeting. </w:t>
      </w:r>
    </w:p>
    <w:p w14:paraId="343EDCC3" w14:textId="22D447C5" w:rsidR="00633710" w:rsidRDefault="00633710" w:rsidP="00B8307B">
      <w:pPr>
        <w:pStyle w:val="NoSpacing"/>
        <w:rPr>
          <w:rFonts w:ascii="Times New Roman" w:hAnsi="Times New Roman" w:cs="Times New Roman"/>
          <w:sz w:val="24"/>
          <w:szCs w:val="24"/>
        </w:rPr>
      </w:pPr>
    </w:p>
    <w:p w14:paraId="44D209A9" w14:textId="48C981F8" w:rsidR="002E0FD4" w:rsidRDefault="002E0FD4" w:rsidP="00B8307B">
      <w:pPr>
        <w:pStyle w:val="NoSpacing"/>
        <w:rPr>
          <w:rFonts w:ascii="Times New Roman" w:hAnsi="Times New Roman" w:cs="Times New Roman"/>
          <w:sz w:val="24"/>
          <w:szCs w:val="24"/>
        </w:rPr>
      </w:pPr>
    </w:p>
    <w:p w14:paraId="758BDE4F" w14:textId="77777777" w:rsidR="002E0FD4" w:rsidRDefault="002E0FD4" w:rsidP="00B8307B">
      <w:pPr>
        <w:pStyle w:val="NoSpacing"/>
        <w:rPr>
          <w:rFonts w:ascii="Times New Roman" w:hAnsi="Times New Roman" w:cs="Times New Roman"/>
          <w:sz w:val="24"/>
          <w:szCs w:val="24"/>
        </w:rPr>
      </w:pPr>
    </w:p>
    <w:p w14:paraId="6AA7F336" w14:textId="77777777" w:rsidR="00633710" w:rsidRDefault="00633710" w:rsidP="002E0FD4">
      <w:pPr>
        <w:pStyle w:val="NoSpacing"/>
        <w:spacing w:after="120"/>
        <w:rPr>
          <w:rFonts w:ascii="Times New Roman" w:hAnsi="Times New Roman" w:cs="Times New Roman"/>
          <w:b/>
          <w:sz w:val="24"/>
          <w:szCs w:val="24"/>
        </w:rPr>
      </w:pPr>
      <w:r w:rsidRPr="00633710">
        <w:rPr>
          <w:rFonts w:ascii="Times New Roman" w:hAnsi="Times New Roman" w:cs="Times New Roman"/>
          <w:b/>
          <w:sz w:val="24"/>
          <w:szCs w:val="24"/>
        </w:rPr>
        <w:t>Old Business</w:t>
      </w:r>
    </w:p>
    <w:p w14:paraId="482A5EAB" w14:textId="338366E0" w:rsidR="00633710" w:rsidRPr="00633710" w:rsidRDefault="002E0FD4" w:rsidP="00B8307B">
      <w:pPr>
        <w:pStyle w:val="NoSpacing"/>
        <w:rPr>
          <w:rFonts w:ascii="Times New Roman" w:hAnsi="Times New Roman" w:cs="Times New Roman"/>
          <w:sz w:val="24"/>
          <w:szCs w:val="24"/>
        </w:rPr>
      </w:pPr>
      <w:r>
        <w:rPr>
          <w:rFonts w:ascii="Times New Roman" w:hAnsi="Times New Roman" w:cs="Times New Roman"/>
          <w:sz w:val="24"/>
          <w:szCs w:val="24"/>
        </w:rPr>
        <w:t xml:space="preserve">Ms. </w:t>
      </w:r>
      <w:r w:rsidR="00633710">
        <w:rPr>
          <w:rFonts w:ascii="Times New Roman" w:hAnsi="Times New Roman" w:cs="Times New Roman"/>
          <w:sz w:val="24"/>
          <w:szCs w:val="24"/>
        </w:rPr>
        <w:t xml:space="preserve">Sievers stated the </w:t>
      </w:r>
      <w:r w:rsidR="00633710" w:rsidRPr="0071673A">
        <w:rPr>
          <w:rFonts w:ascii="Times New Roman" w:hAnsi="Times New Roman" w:cs="Times New Roman"/>
          <w:sz w:val="24"/>
          <w:szCs w:val="24"/>
        </w:rPr>
        <w:t xml:space="preserve">final draft </w:t>
      </w:r>
      <w:r w:rsidRPr="0071673A">
        <w:rPr>
          <w:rFonts w:ascii="Times New Roman" w:hAnsi="Times New Roman" w:cs="Times New Roman"/>
          <w:sz w:val="24"/>
          <w:szCs w:val="24"/>
        </w:rPr>
        <w:t xml:space="preserve">elements </w:t>
      </w:r>
      <w:r w:rsidR="00633710" w:rsidRPr="0071673A">
        <w:rPr>
          <w:rFonts w:ascii="Times New Roman" w:hAnsi="Times New Roman" w:cs="Times New Roman"/>
          <w:sz w:val="24"/>
          <w:szCs w:val="24"/>
        </w:rPr>
        <w:t xml:space="preserve">for the </w:t>
      </w:r>
      <w:r w:rsidRPr="0071673A">
        <w:rPr>
          <w:rFonts w:ascii="Times New Roman" w:hAnsi="Times New Roman" w:cs="Times New Roman"/>
          <w:sz w:val="24"/>
          <w:szCs w:val="24"/>
        </w:rPr>
        <w:t>updated</w:t>
      </w:r>
      <w:r w:rsidR="00633710" w:rsidRPr="0071673A">
        <w:rPr>
          <w:rFonts w:ascii="Times New Roman" w:hAnsi="Times New Roman" w:cs="Times New Roman"/>
          <w:sz w:val="24"/>
          <w:szCs w:val="24"/>
        </w:rPr>
        <w:t xml:space="preserve"> </w:t>
      </w:r>
      <w:r w:rsidRPr="0071673A">
        <w:rPr>
          <w:rFonts w:ascii="Times New Roman" w:hAnsi="Times New Roman" w:cs="Times New Roman"/>
          <w:sz w:val="24"/>
          <w:szCs w:val="24"/>
        </w:rPr>
        <w:t>2024 Comprehensive Plan</w:t>
      </w:r>
      <w:r w:rsidR="00633710" w:rsidRPr="0071673A">
        <w:rPr>
          <w:rFonts w:ascii="Times New Roman" w:hAnsi="Times New Roman" w:cs="Times New Roman"/>
          <w:sz w:val="24"/>
          <w:szCs w:val="24"/>
        </w:rPr>
        <w:t xml:space="preserve"> </w:t>
      </w:r>
      <w:r w:rsidR="00633710">
        <w:rPr>
          <w:rFonts w:ascii="Times New Roman" w:hAnsi="Times New Roman" w:cs="Times New Roman"/>
          <w:sz w:val="24"/>
          <w:szCs w:val="24"/>
        </w:rPr>
        <w:t>ha</w:t>
      </w:r>
      <w:r>
        <w:rPr>
          <w:rFonts w:ascii="Times New Roman" w:hAnsi="Times New Roman" w:cs="Times New Roman"/>
          <w:sz w:val="24"/>
          <w:szCs w:val="24"/>
        </w:rPr>
        <w:t xml:space="preserve">ve been </w:t>
      </w:r>
      <w:r w:rsidR="00633710">
        <w:rPr>
          <w:rFonts w:ascii="Times New Roman" w:hAnsi="Times New Roman" w:cs="Times New Roman"/>
          <w:sz w:val="24"/>
          <w:szCs w:val="24"/>
        </w:rPr>
        <w:t xml:space="preserve">posted on the county website. She stated there is a survey that citizens can </w:t>
      </w:r>
      <w:r>
        <w:rPr>
          <w:rFonts w:ascii="Times New Roman" w:hAnsi="Times New Roman" w:cs="Times New Roman"/>
          <w:sz w:val="24"/>
          <w:szCs w:val="24"/>
        </w:rPr>
        <w:t xml:space="preserve">view and submit </w:t>
      </w:r>
      <w:r w:rsidR="00633710">
        <w:rPr>
          <w:rFonts w:ascii="Times New Roman" w:hAnsi="Times New Roman" w:cs="Times New Roman"/>
          <w:sz w:val="24"/>
          <w:szCs w:val="24"/>
        </w:rPr>
        <w:t xml:space="preserve">online, and </w:t>
      </w:r>
      <w:r>
        <w:rPr>
          <w:rFonts w:ascii="Times New Roman" w:hAnsi="Times New Roman" w:cs="Times New Roman"/>
          <w:sz w:val="24"/>
          <w:szCs w:val="24"/>
        </w:rPr>
        <w:t xml:space="preserve">comments </w:t>
      </w:r>
      <w:r w:rsidR="00633710">
        <w:rPr>
          <w:rFonts w:ascii="Times New Roman" w:hAnsi="Times New Roman" w:cs="Times New Roman"/>
          <w:sz w:val="24"/>
          <w:szCs w:val="24"/>
        </w:rPr>
        <w:t xml:space="preserve">will be reviewed by county staff. </w:t>
      </w:r>
    </w:p>
    <w:p w14:paraId="1C7EB039" w14:textId="77777777" w:rsidR="00B8307B" w:rsidRDefault="00B8307B" w:rsidP="00B8307B">
      <w:pPr>
        <w:pStyle w:val="NoSpacing"/>
        <w:rPr>
          <w:rFonts w:ascii="Times New Roman" w:hAnsi="Times New Roman" w:cs="Times New Roman"/>
          <w:b/>
          <w:sz w:val="24"/>
          <w:szCs w:val="24"/>
        </w:rPr>
      </w:pPr>
      <w:bookmarkStart w:id="0" w:name="_GoBack"/>
      <w:bookmarkEnd w:id="0"/>
    </w:p>
    <w:p w14:paraId="433B35FA" w14:textId="77777777" w:rsidR="00BC17D9" w:rsidRDefault="00BC17D9" w:rsidP="003D127E">
      <w:pPr>
        <w:pStyle w:val="NoSpacing"/>
        <w:spacing w:after="120"/>
        <w:rPr>
          <w:rFonts w:ascii="Times New Roman" w:hAnsi="Times New Roman" w:cs="Times New Roman"/>
          <w:sz w:val="24"/>
          <w:szCs w:val="24"/>
        </w:rPr>
      </w:pPr>
      <w:r>
        <w:rPr>
          <w:rFonts w:ascii="Times New Roman" w:hAnsi="Times New Roman" w:cs="Times New Roman"/>
          <w:b/>
          <w:sz w:val="24"/>
          <w:szCs w:val="24"/>
        </w:rPr>
        <w:t>Staff Updates</w:t>
      </w:r>
    </w:p>
    <w:p w14:paraId="5192854C" w14:textId="77777777" w:rsidR="00BC17D9" w:rsidRPr="00BC17D9" w:rsidRDefault="00BC17D9" w:rsidP="00B8307B">
      <w:pPr>
        <w:pStyle w:val="NoSpacing"/>
        <w:rPr>
          <w:rFonts w:ascii="Times New Roman" w:hAnsi="Times New Roman" w:cs="Times New Roman"/>
          <w:sz w:val="24"/>
          <w:szCs w:val="24"/>
        </w:rPr>
      </w:pPr>
      <w:r>
        <w:rPr>
          <w:rFonts w:ascii="Times New Roman" w:hAnsi="Times New Roman" w:cs="Times New Roman"/>
          <w:sz w:val="24"/>
          <w:szCs w:val="24"/>
        </w:rPr>
        <w:tab/>
        <w:t xml:space="preserve">There were no updates given by staff. </w:t>
      </w:r>
    </w:p>
    <w:p w14:paraId="7D108767" w14:textId="77777777" w:rsidR="000119E3" w:rsidRPr="000119E3" w:rsidRDefault="00B8307B" w:rsidP="00BC17D9">
      <w:pPr>
        <w:pStyle w:val="NoSpacing"/>
        <w:rPr>
          <w:rFonts w:ascii="Times New Roman" w:hAnsi="Times New Roman" w:cs="Times New Roman"/>
          <w:sz w:val="24"/>
          <w:szCs w:val="24"/>
        </w:rPr>
      </w:pPr>
      <w:r w:rsidRPr="000119E3">
        <w:rPr>
          <w:rFonts w:ascii="Times New Roman" w:hAnsi="Times New Roman" w:cs="Times New Roman"/>
          <w:sz w:val="24"/>
          <w:szCs w:val="24"/>
        </w:rPr>
        <w:tab/>
      </w:r>
    </w:p>
    <w:p w14:paraId="7E276F9A" w14:textId="77777777" w:rsidR="00633710" w:rsidRDefault="0036653D" w:rsidP="003D127E">
      <w:pPr>
        <w:spacing w:after="120" w:line="240" w:lineRule="auto"/>
        <w:rPr>
          <w:rFonts w:ascii="Times New Roman" w:hAnsi="Times New Roman" w:cs="Times New Roman"/>
          <w:b/>
          <w:sz w:val="24"/>
          <w:szCs w:val="24"/>
        </w:rPr>
      </w:pPr>
      <w:r w:rsidRPr="000119E3">
        <w:rPr>
          <w:rFonts w:ascii="Times New Roman" w:hAnsi="Times New Roman" w:cs="Times New Roman"/>
          <w:b/>
          <w:sz w:val="24"/>
          <w:szCs w:val="24"/>
        </w:rPr>
        <w:t>Adjournment</w:t>
      </w:r>
    </w:p>
    <w:p w14:paraId="49F16A72" w14:textId="260D3018" w:rsidR="0045028B" w:rsidRPr="0071673A" w:rsidRDefault="002E0FD4" w:rsidP="003D127E">
      <w:pPr>
        <w:spacing w:after="120" w:line="240" w:lineRule="auto"/>
        <w:rPr>
          <w:rFonts w:ascii="Times New Roman" w:hAnsi="Times New Roman" w:cs="Times New Roman"/>
          <w:sz w:val="24"/>
          <w:szCs w:val="24"/>
        </w:rPr>
      </w:pPr>
      <w:r w:rsidRPr="0071673A">
        <w:rPr>
          <w:rFonts w:ascii="Times New Roman" w:hAnsi="Times New Roman" w:cs="Times New Roman"/>
          <w:sz w:val="24"/>
          <w:szCs w:val="24"/>
        </w:rPr>
        <w:t xml:space="preserve">A motion to adjourn was made by Mr. Chestnut and seconded by Mr. </w:t>
      </w:r>
      <w:proofErr w:type="spellStart"/>
      <w:r w:rsidRPr="0071673A">
        <w:rPr>
          <w:rFonts w:ascii="Times New Roman" w:hAnsi="Times New Roman" w:cs="Times New Roman"/>
          <w:sz w:val="24"/>
          <w:szCs w:val="24"/>
        </w:rPr>
        <w:t>Rabon</w:t>
      </w:r>
      <w:proofErr w:type="spellEnd"/>
      <w:r w:rsidRPr="0071673A">
        <w:rPr>
          <w:rFonts w:ascii="Times New Roman" w:hAnsi="Times New Roman" w:cs="Times New Roman"/>
          <w:sz w:val="24"/>
          <w:szCs w:val="24"/>
        </w:rPr>
        <w:t xml:space="preserve">. </w:t>
      </w:r>
      <w:r w:rsidR="0045028B" w:rsidRPr="0071673A">
        <w:rPr>
          <w:rFonts w:ascii="Times New Roman" w:hAnsi="Times New Roman" w:cs="Times New Roman"/>
          <w:sz w:val="24"/>
          <w:szCs w:val="24"/>
        </w:rPr>
        <w:t xml:space="preserve">The meeting adjourned at 6:30 </w:t>
      </w:r>
      <w:r w:rsidRPr="0071673A">
        <w:rPr>
          <w:rFonts w:ascii="Times New Roman" w:hAnsi="Times New Roman" w:cs="Times New Roman"/>
          <w:sz w:val="24"/>
          <w:szCs w:val="24"/>
        </w:rPr>
        <w:t>pm.</w:t>
      </w:r>
    </w:p>
    <w:p w14:paraId="62FACFC0" w14:textId="77777777" w:rsidR="002E0FD4" w:rsidRPr="0045028B" w:rsidRDefault="002E0FD4" w:rsidP="003D127E">
      <w:pPr>
        <w:spacing w:after="120" w:line="240" w:lineRule="auto"/>
        <w:rPr>
          <w:rFonts w:ascii="Times New Roman" w:hAnsi="Times New Roman" w:cs="Times New Roman"/>
          <w:sz w:val="24"/>
          <w:szCs w:val="24"/>
        </w:rPr>
      </w:pPr>
    </w:p>
    <w:p w14:paraId="4D8D68DC" w14:textId="77777777" w:rsidR="0045028B" w:rsidRDefault="000119E3" w:rsidP="0045028B">
      <w:pPr>
        <w:spacing w:after="0" w:line="240" w:lineRule="auto"/>
        <w:ind w:firstLine="720"/>
        <w:rPr>
          <w:rFonts w:ascii="Times New Roman" w:hAnsi="Times New Roman" w:cs="Times New Roman"/>
          <w:sz w:val="24"/>
          <w:szCs w:val="24"/>
        </w:rPr>
      </w:pPr>
      <w:r w:rsidRPr="000119E3">
        <w:rPr>
          <w:rFonts w:ascii="Times New Roman" w:hAnsi="Times New Roman" w:cs="Times New Roman"/>
          <w:sz w:val="24"/>
          <w:szCs w:val="24"/>
        </w:rPr>
        <w:t xml:space="preserve">Respectfully submitted, </w:t>
      </w:r>
      <w:r w:rsidR="0045028B">
        <w:rPr>
          <w:rFonts w:ascii="Times New Roman" w:hAnsi="Times New Roman" w:cs="Times New Roman"/>
          <w:sz w:val="24"/>
          <w:szCs w:val="24"/>
        </w:rPr>
        <w:t>Dana Whaler</w:t>
      </w:r>
    </w:p>
    <w:p w14:paraId="44FCAAC5" w14:textId="77777777" w:rsidR="003D127E" w:rsidRPr="000119E3" w:rsidRDefault="003D127E" w:rsidP="0036653D">
      <w:pPr>
        <w:spacing w:after="0" w:line="240" w:lineRule="auto"/>
        <w:rPr>
          <w:rFonts w:ascii="Times New Roman" w:hAnsi="Times New Roman" w:cs="Times New Roman"/>
          <w:sz w:val="24"/>
          <w:szCs w:val="24"/>
        </w:rPr>
      </w:pPr>
    </w:p>
    <w:p w14:paraId="2C302228" w14:textId="77777777" w:rsidR="003D127E" w:rsidRPr="000119E3" w:rsidRDefault="003D127E" w:rsidP="0036653D">
      <w:pPr>
        <w:spacing w:after="0" w:line="240" w:lineRule="auto"/>
        <w:rPr>
          <w:rFonts w:ascii="Times New Roman" w:hAnsi="Times New Roman" w:cs="Times New Roman"/>
          <w:sz w:val="24"/>
          <w:szCs w:val="24"/>
        </w:rPr>
      </w:pPr>
    </w:p>
    <w:sectPr w:rsidR="003D127E" w:rsidRPr="000119E3" w:rsidSect="006108B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1DF5B" w14:textId="77777777" w:rsidR="00001472" w:rsidRDefault="00001472" w:rsidP="00C41E2C">
      <w:pPr>
        <w:spacing w:after="0" w:line="240" w:lineRule="auto"/>
      </w:pPr>
      <w:r>
        <w:separator/>
      </w:r>
    </w:p>
  </w:endnote>
  <w:endnote w:type="continuationSeparator" w:id="0">
    <w:p w14:paraId="1ECEC42C" w14:textId="77777777" w:rsidR="00001472" w:rsidRDefault="00001472" w:rsidP="00C4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148175"/>
      <w:docPartObj>
        <w:docPartGallery w:val="Page Numbers (Bottom of Page)"/>
        <w:docPartUnique/>
      </w:docPartObj>
    </w:sdtPr>
    <w:sdtEndPr>
      <w:rPr>
        <w:noProof/>
      </w:rPr>
    </w:sdtEndPr>
    <w:sdtContent>
      <w:p w14:paraId="61826136" w14:textId="77777777" w:rsidR="00C41E2C" w:rsidRDefault="00C41E2C">
        <w:pPr>
          <w:pStyle w:val="Footer"/>
        </w:pPr>
        <w:r>
          <w:t xml:space="preserve">Page | </w:t>
        </w:r>
        <w:r>
          <w:fldChar w:fldCharType="begin"/>
        </w:r>
        <w:r>
          <w:instrText xml:space="preserve"> PAGE   \* MERGEFORMAT </w:instrText>
        </w:r>
        <w:r>
          <w:fldChar w:fldCharType="separate"/>
        </w:r>
        <w:r w:rsidR="000119E3">
          <w:rPr>
            <w:noProof/>
          </w:rPr>
          <w:t>2</w:t>
        </w:r>
        <w:r>
          <w:rPr>
            <w:noProof/>
          </w:rPr>
          <w:fldChar w:fldCharType="end"/>
        </w:r>
      </w:p>
    </w:sdtContent>
  </w:sdt>
  <w:p w14:paraId="61D8308D" w14:textId="77777777" w:rsidR="00C41E2C" w:rsidRDefault="00C41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2329" w14:textId="77777777" w:rsidR="00001472" w:rsidRDefault="00001472" w:rsidP="00C41E2C">
      <w:pPr>
        <w:spacing w:after="0" w:line="240" w:lineRule="auto"/>
      </w:pPr>
      <w:r>
        <w:separator/>
      </w:r>
    </w:p>
  </w:footnote>
  <w:footnote w:type="continuationSeparator" w:id="0">
    <w:p w14:paraId="56EA44A8" w14:textId="77777777" w:rsidR="00001472" w:rsidRDefault="00001472" w:rsidP="00C41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B74"/>
    <w:multiLevelType w:val="hybridMultilevel"/>
    <w:tmpl w:val="A1CED306"/>
    <w:lvl w:ilvl="0" w:tplc="912A9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51764"/>
    <w:multiLevelType w:val="hybridMultilevel"/>
    <w:tmpl w:val="856E6E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D2C94"/>
    <w:multiLevelType w:val="hybridMultilevel"/>
    <w:tmpl w:val="11AEBBBA"/>
    <w:lvl w:ilvl="0" w:tplc="8066301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3A25B2"/>
    <w:multiLevelType w:val="hybridMultilevel"/>
    <w:tmpl w:val="856E6E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144F42"/>
    <w:multiLevelType w:val="hybridMultilevel"/>
    <w:tmpl w:val="9A927210"/>
    <w:lvl w:ilvl="0" w:tplc="A896F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D194F"/>
    <w:multiLevelType w:val="hybridMultilevel"/>
    <w:tmpl w:val="E79E2B6A"/>
    <w:lvl w:ilvl="0" w:tplc="DEFCF3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0074D"/>
    <w:multiLevelType w:val="hybridMultilevel"/>
    <w:tmpl w:val="856E6E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523A6"/>
    <w:multiLevelType w:val="hybridMultilevel"/>
    <w:tmpl w:val="0F76634C"/>
    <w:lvl w:ilvl="0" w:tplc="C6DA0EB8">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237F11"/>
    <w:multiLevelType w:val="hybridMultilevel"/>
    <w:tmpl w:val="D8AE1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264275"/>
    <w:multiLevelType w:val="hybridMultilevel"/>
    <w:tmpl w:val="14BCC85A"/>
    <w:lvl w:ilvl="0" w:tplc="550E7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157134"/>
    <w:multiLevelType w:val="hybridMultilevel"/>
    <w:tmpl w:val="2542BF02"/>
    <w:lvl w:ilvl="0" w:tplc="E3E6A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ED54F1"/>
    <w:multiLevelType w:val="hybridMultilevel"/>
    <w:tmpl w:val="75E68A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D30C5"/>
    <w:multiLevelType w:val="hybridMultilevel"/>
    <w:tmpl w:val="696A8C46"/>
    <w:lvl w:ilvl="0" w:tplc="27042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7A2B0C"/>
    <w:multiLevelType w:val="hybridMultilevel"/>
    <w:tmpl w:val="4B4050D2"/>
    <w:lvl w:ilvl="0" w:tplc="7D2EE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1407A2"/>
    <w:multiLevelType w:val="hybridMultilevel"/>
    <w:tmpl w:val="FD20681A"/>
    <w:lvl w:ilvl="0" w:tplc="68781F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3C7B87"/>
    <w:multiLevelType w:val="hybridMultilevel"/>
    <w:tmpl w:val="0908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726DE"/>
    <w:multiLevelType w:val="hybridMultilevel"/>
    <w:tmpl w:val="63A40634"/>
    <w:lvl w:ilvl="0" w:tplc="54E0854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D3D9D"/>
    <w:multiLevelType w:val="hybridMultilevel"/>
    <w:tmpl w:val="531E1F70"/>
    <w:lvl w:ilvl="0" w:tplc="190AED26">
      <w:start w:val="1"/>
      <w:numFmt w:val="decimal"/>
      <w:lvlText w:val="%1."/>
      <w:lvlJc w:val="left"/>
      <w:pPr>
        <w:ind w:left="1080" w:hanging="360"/>
      </w:pPr>
      <w:rPr>
        <w:rFonts w:ascii="Times New Roman" w:hAnsi="Times New Roman" w:cs="Times New Roman" w:hint="default"/>
        <w:b/>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3438EF"/>
    <w:multiLevelType w:val="hybridMultilevel"/>
    <w:tmpl w:val="BF7232F6"/>
    <w:lvl w:ilvl="0" w:tplc="E39A081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FA1ED9"/>
    <w:multiLevelType w:val="hybridMultilevel"/>
    <w:tmpl w:val="0060A2C6"/>
    <w:lvl w:ilvl="0" w:tplc="170EC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D343A2"/>
    <w:multiLevelType w:val="hybridMultilevel"/>
    <w:tmpl w:val="B4860640"/>
    <w:lvl w:ilvl="0" w:tplc="E59C4A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DC6B86"/>
    <w:multiLevelType w:val="hybridMultilevel"/>
    <w:tmpl w:val="8BAAA4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C259E2"/>
    <w:multiLevelType w:val="hybridMultilevel"/>
    <w:tmpl w:val="09B812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052D49"/>
    <w:multiLevelType w:val="hybridMultilevel"/>
    <w:tmpl w:val="E8709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404CD"/>
    <w:multiLevelType w:val="hybridMultilevel"/>
    <w:tmpl w:val="9C7E0E4C"/>
    <w:lvl w:ilvl="0" w:tplc="F2206B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ED3163"/>
    <w:multiLevelType w:val="hybridMultilevel"/>
    <w:tmpl w:val="3E387E3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50079C"/>
    <w:multiLevelType w:val="hybridMultilevel"/>
    <w:tmpl w:val="9636F93A"/>
    <w:lvl w:ilvl="0" w:tplc="F6A25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16"/>
  </w:num>
  <w:num w:numId="4">
    <w:abstractNumId w:val="21"/>
  </w:num>
  <w:num w:numId="5">
    <w:abstractNumId w:val="18"/>
  </w:num>
  <w:num w:numId="6">
    <w:abstractNumId w:val="3"/>
  </w:num>
  <w:num w:numId="7">
    <w:abstractNumId w:val="1"/>
  </w:num>
  <w:num w:numId="8">
    <w:abstractNumId w:val="8"/>
  </w:num>
  <w:num w:numId="9">
    <w:abstractNumId w:val="20"/>
  </w:num>
  <w:num w:numId="10">
    <w:abstractNumId w:val="14"/>
  </w:num>
  <w:num w:numId="11">
    <w:abstractNumId w:val="6"/>
  </w:num>
  <w:num w:numId="12">
    <w:abstractNumId w:val="10"/>
  </w:num>
  <w:num w:numId="13">
    <w:abstractNumId w:val="25"/>
  </w:num>
  <w:num w:numId="14">
    <w:abstractNumId w:val="7"/>
  </w:num>
  <w:num w:numId="15">
    <w:abstractNumId w:val="9"/>
  </w:num>
  <w:num w:numId="16">
    <w:abstractNumId w:val="24"/>
  </w:num>
  <w:num w:numId="17">
    <w:abstractNumId w:val="22"/>
  </w:num>
  <w:num w:numId="18">
    <w:abstractNumId w:val="15"/>
  </w:num>
  <w:num w:numId="19">
    <w:abstractNumId w:val="11"/>
  </w:num>
  <w:num w:numId="20">
    <w:abstractNumId w:val="4"/>
  </w:num>
  <w:num w:numId="21">
    <w:abstractNumId w:val="0"/>
  </w:num>
  <w:num w:numId="22">
    <w:abstractNumId w:val="12"/>
  </w:num>
  <w:num w:numId="23">
    <w:abstractNumId w:val="19"/>
  </w:num>
  <w:num w:numId="24">
    <w:abstractNumId w:val="26"/>
  </w:num>
  <w:num w:numId="25">
    <w:abstractNumId w:val="13"/>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A8"/>
    <w:rsid w:val="00001472"/>
    <w:rsid w:val="000119E3"/>
    <w:rsid w:val="00034058"/>
    <w:rsid w:val="00076EF7"/>
    <w:rsid w:val="00077680"/>
    <w:rsid w:val="00087574"/>
    <w:rsid w:val="00093B0E"/>
    <w:rsid w:val="00097138"/>
    <w:rsid w:val="000A34FD"/>
    <w:rsid w:val="000A5F35"/>
    <w:rsid w:val="000C2FB8"/>
    <w:rsid w:val="000D2D98"/>
    <w:rsid w:val="00153AA7"/>
    <w:rsid w:val="001873D2"/>
    <w:rsid w:val="001B3DE1"/>
    <w:rsid w:val="001C1824"/>
    <w:rsid w:val="001F553F"/>
    <w:rsid w:val="0025446F"/>
    <w:rsid w:val="00264FF5"/>
    <w:rsid w:val="002A76C9"/>
    <w:rsid w:val="002C4901"/>
    <w:rsid w:val="002E0FD4"/>
    <w:rsid w:val="002F740F"/>
    <w:rsid w:val="00320B87"/>
    <w:rsid w:val="0032413D"/>
    <w:rsid w:val="00325F5E"/>
    <w:rsid w:val="00342B56"/>
    <w:rsid w:val="00345795"/>
    <w:rsid w:val="003514CB"/>
    <w:rsid w:val="0036653D"/>
    <w:rsid w:val="003702CC"/>
    <w:rsid w:val="00394CE6"/>
    <w:rsid w:val="003C3D36"/>
    <w:rsid w:val="003D127E"/>
    <w:rsid w:val="00401C66"/>
    <w:rsid w:val="004147F8"/>
    <w:rsid w:val="0042750D"/>
    <w:rsid w:val="0045028B"/>
    <w:rsid w:val="00456289"/>
    <w:rsid w:val="00472328"/>
    <w:rsid w:val="00480303"/>
    <w:rsid w:val="00490BB7"/>
    <w:rsid w:val="00494EBB"/>
    <w:rsid w:val="004A67A9"/>
    <w:rsid w:val="004C53FB"/>
    <w:rsid w:val="004D7CC3"/>
    <w:rsid w:val="004E0B1A"/>
    <w:rsid w:val="005024C8"/>
    <w:rsid w:val="00512F83"/>
    <w:rsid w:val="00525F89"/>
    <w:rsid w:val="0052714D"/>
    <w:rsid w:val="005306BE"/>
    <w:rsid w:val="00542694"/>
    <w:rsid w:val="00597A02"/>
    <w:rsid w:val="005A6890"/>
    <w:rsid w:val="005B0C92"/>
    <w:rsid w:val="005C7558"/>
    <w:rsid w:val="006108BD"/>
    <w:rsid w:val="0062655B"/>
    <w:rsid w:val="00633710"/>
    <w:rsid w:val="00657146"/>
    <w:rsid w:val="00676AA0"/>
    <w:rsid w:val="006A3406"/>
    <w:rsid w:val="006A6598"/>
    <w:rsid w:val="006B5558"/>
    <w:rsid w:val="006C31B1"/>
    <w:rsid w:val="006D17C3"/>
    <w:rsid w:val="006F77A8"/>
    <w:rsid w:val="007029CB"/>
    <w:rsid w:val="0071673A"/>
    <w:rsid w:val="007401C6"/>
    <w:rsid w:val="00746F5C"/>
    <w:rsid w:val="00752A3A"/>
    <w:rsid w:val="00753523"/>
    <w:rsid w:val="00757BF3"/>
    <w:rsid w:val="00770E1B"/>
    <w:rsid w:val="0078080C"/>
    <w:rsid w:val="007815DF"/>
    <w:rsid w:val="00786AFF"/>
    <w:rsid w:val="007969EE"/>
    <w:rsid w:val="007E5A4E"/>
    <w:rsid w:val="00800A7D"/>
    <w:rsid w:val="00800E53"/>
    <w:rsid w:val="00801B17"/>
    <w:rsid w:val="0083284C"/>
    <w:rsid w:val="00845ADA"/>
    <w:rsid w:val="00853502"/>
    <w:rsid w:val="00874C17"/>
    <w:rsid w:val="008758C6"/>
    <w:rsid w:val="00892A06"/>
    <w:rsid w:val="008D236C"/>
    <w:rsid w:val="008D2B1B"/>
    <w:rsid w:val="008F12E3"/>
    <w:rsid w:val="009004C2"/>
    <w:rsid w:val="00924A3B"/>
    <w:rsid w:val="0094266E"/>
    <w:rsid w:val="0095612E"/>
    <w:rsid w:val="00980008"/>
    <w:rsid w:val="009947A8"/>
    <w:rsid w:val="009C6859"/>
    <w:rsid w:val="009E12B7"/>
    <w:rsid w:val="009E43D6"/>
    <w:rsid w:val="009E5493"/>
    <w:rsid w:val="009F4E82"/>
    <w:rsid w:val="00A0313A"/>
    <w:rsid w:val="00A05756"/>
    <w:rsid w:val="00A22B64"/>
    <w:rsid w:val="00A76BE4"/>
    <w:rsid w:val="00A84083"/>
    <w:rsid w:val="00A85692"/>
    <w:rsid w:val="00AA4189"/>
    <w:rsid w:val="00AE27FF"/>
    <w:rsid w:val="00AE699E"/>
    <w:rsid w:val="00B23074"/>
    <w:rsid w:val="00B260BD"/>
    <w:rsid w:val="00B33A26"/>
    <w:rsid w:val="00B41416"/>
    <w:rsid w:val="00B43BA8"/>
    <w:rsid w:val="00B57890"/>
    <w:rsid w:val="00B604D9"/>
    <w:rsid w:val="00B8307B"/>
    <w:rsid w:val="00B91D4A"/>
    <w:rsid w:val="00BB4564"/>
    <w:rsid w:val="00BB5335"/>
    <w:rsid w:val="00BC17D9"/>
    <w:rsid w:val="00BE0361"/>
    <w:rsid w:val="00BF3230"/>
    <w:rsid w:val="00C360EA"/>
    <w:rsid w:val="00C41E2C"/>
    <w:rsid w:val="00C56450"/>
    <w:rsid w:val="00C735C0"/>
    <w:rsid w:val="00C7618C"/>
    <w:rsid w:val="00C762C3"/>
    <w:rsid w:val="00CC1E8E"/>
    <w:rsid w:val="00CD7A82"/>
    <w:rsid w:val="00CE1E4A"/>
    <w:rsid w:val="00D009C6"/>
    <w:rsid w:val="00D30A8A"/>
    <w:rsid w:val="00D4076B"/>
    <w:rsid w:val="00D502A0"/>
    <w:rsid w:val="00D720CA"/>
    <w:rsid w:val="00D72FD6"/>
    <w:rsid w:val="00D816DE"/>
    <w:rsid w:val="00D91912"/>
    <w:rsid w:val="00DD3CAE"/>
    <w:rsid w:val="00DD3F56"/>
    <w:rsid w:val="00E22A0D"/>
    <w:rsid w:val="00E43CD1"/>
    <w:rsid w:val="00E700AB"/>
    <w:rsid w:val="00E93088"/>
    <w:rsid w:val="00EA3AB9"/>
    <w:rsid w:val="00ED1B8D"/>
    <w:rsid w:val="00ED3B83"/>
    <w:rsid w:val="00ED6BA5"/>
    <w:rsid w:val="00EE7765"/>
    <w:rsid w:val="00EF3923"/>
    <w:rsid w:val="00EF6E45"/>
    <w:rsid w:val="00F42131"/>
    <w:rsid w:val="00F57A13"/>
    <w:rsid w:val="00F61EB9"/>
    <w:rsid w:val="00F64532"/>
    <w:rsid w:val="00F66D69"/>
    <w:rsid w:val="00F71BEF"/>
    <w:rsid w:val="00FC00E6"/>
    <w:rsid w:val="00FF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ADD8D"/>
  <w15:chartTrackingRefBased/>
  <w15:docId w15:val="{EF13BA65-2AC1-458C-9E62-C3B31C0F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756"/>
    <w:pPr>
      <w:ind w:left="720"/>
      <w:contextualSpacing/>
    </w:pPr>
  </w:style>
  <w:style w:type="paragraph" w:styleId="Header">
    <w:name w:val="header"/>
    <w:basedOn w:val="Normal"/>
    <w:link w:val="HeaderChar"/>
    <w:uiPriority w:val="99"/>
    <w:unhideWhenUsed/>
    <w:rsid w:val="00C41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E2C"/>
  </w:style>
  <w:style w:type="paragraph" w:styleId="Footer">
    <w:name w:val="footer"/>
    <w:basedOn w:val="Normal"/>
    <w:link w:val="FooterChar"/>
    <w:uiPriority w:val="99"/>
    <w:unhideWhenUsed/>
    <w:rsid w:val="00C41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E2C"/>
  </w:style>
  <w:style w:type="paragraph" w:styleId="BalloonText">
    <w:name w:val="Balloon Text"/>
    <w:basedOn w:val="Normal"/>
    <w:link w:val="BalloonTextChar"/>
    <w:uiPriority w:val="99"/>
    <w:semiHidden/>
    <w:unhideWhenUsed/>
    <w:rsid w:val="00702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9CB"/>
    <w:rPr>
      <w:rFonts w:ascii="Segoe UI" w:hAnsi="Segoe UI" w:cs="Segoe UI"/>
      <w:sz w:val="18"/>
      <w:szCs w:val="18"/>
    </w:rPr>
  </w:style>
  <w:style w:type="paragraph" w:styleId="BodyText">
    <w:name w:val="Body Text"/>
    <w:basedOn w:val="Normal"/>
    <w:link w:val="BodyTextChar"/>
    <w:uiPriority w:val="99"/>
    <w:unhideWhenUsed/>
    <w:rsid w:val="00ED3B83"/>
    <w:pPr>
      <w:spacing w:after="120" w:line="240" w:lineRule="auto"/>
    </w:pPr>
  </w:style>
  <w:style w:type="character" w:customStyle="1" w:styleId="BodyTextChar">
    <w:name w:val="Body Text Char"/>
    <w:basedOn w:val="DefaultParagraphFont"/>
    <w:link w:val="BodyText"/>
    <w:uiPriority w:val="99"/>
    <w:rsid w:val="00ED3B83"/>
  </w:style>
  <w:style w:type="character" w:styleId="Hyperlink">
    <w:name w:val="Hyperlink"/>
    <w:basedOn w:val="DefaultParagraphFont"/>
    <w:uiPriority w:val="99"/>
    <w:unhideWhenUsed/>
    <w:rsid w:val="009E43D6"/>
    <w:rPr>
      <w:color w:val="0563C1" w:themeColor="hyperlink"/>
      <w:u w:val="single"/>
    </w:rPr>
  </w:style>
  <w:style w:type="paragraph" w:styleId="NoSpacing">
    <w:name w:val="No Spacing"/>
    <w:uiPriority w:val="1"/>
    <w:qFormat/>
    <w:rsid w:val="00B8307B"/>
    <w:pPr>
      <w:spacing w:after="0" w:line="240" w:lineRule="auto"/>
    </w:pPr>
  </w:style>
  <w:style w:type="table" w:styleId="TableGrid">
    <w:name w:val="Table Grid"/>
    <w:basedOn w:val="TableNormal"/>
    <w:uiPriority w:val="39"/>
    <w:rsid w:val="003D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3811">
      <w:bodyDiv w:val="1"/>
      <w:marLeft w:val="0"/>
      <w:marRight w:val="0"/>
      <w:marTop w:val="0"/>
      <w:marBottom w:val="0"/>
      <w:divBdr>
        <w:top w:val="none" w:sz="0" w:space="0" w:color="auto"/>
        <w:left w:val="none" w:sz="0" w:space="0" w:color="auto"/>
        <w:bottom w:val="none" w:sz="0" w:space="0" w:color="auto"/>
        <w:right w:val="none" w:sz="0" w:space="0" w:color="auto"/>
      </w:divBdr>
    </w:div>
    <w:div w:id="1385711316">
      <w:bodyDiv w:val="1"/>
      <w:marLeft w:val="0"/>
      <w:marRight w:val="0"/>
      <w:marTop w:val="0"/>
      <w:marBottom w:val="0"/>
      <w:divBdr>
        <w:top w:val="none" w:sz="0" w:space="0" w:color="auto"/>
        <w:left w:val="none" w:sz="0" w:space="0" w:color="auto"/>
        <w:bottom w:val="none" w:sz="0" w:space="0" w:color="auto"/>
        <w:right w:val="none" w:sz="0" w:space="0" w:color="auto"/>
      </w:divBdr>
    </w:div>
    <w:div w:id="1775974310">
      <w:bodyDiv w:val="1"/>
      <w:marLeft w:val="0"/>
      <w:marRight w:val="0"/>
      <w:marTop w:val="0"/>
      <w:marBottom w:val="0"/>
      <w:divBdr>
        <w:top w:val="none" w:sz="0" w:space="0" w:color="auto"/>
        <w:left w:val="none" w:sz="0" w:space="0" w:color="auto"/>
        <w:bottom w:val="none" w:sz="0" w:space="0" w:color="auto"/>
        <w:right w:val="none" w:sz="0" w:space="0" w:color="auto"/>
      </w:divBdr>
    </w:div>
    <w:div w:id="20954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D418-C513-412C-AA2D-E2968C84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County of Calhoun</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Jenkins</dc:creator>
  <cp:keywords/>
  <dc:description/>
  <cp:lastModifiedBy>Dana Whaler</cp:lastModifiedBy>
  <cp:revision>2</cp:revision>
  <cp:lastPrinted>2022-08-19T14:47:00Z</cp:lastPrinted>
  <dcterms:created xsi:type="dcterms:W3CDTF">2024-02-29T18:25:00Z</dcterms:created>
  <dcterms:modified xsi:type="dcterms:W3CDTF">2024-02-29T18:25:00Z</dcterms:modified>
</cp:coreProperties>
</file>